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  <w:r>
        <w:rPr>
          <w:noProof/>
          <w:lang w:val="nl-NL" w:eastAsia="nl-NL"/>
        </w:rPr>
        <w:drawing>
          <wp:inline distT="0" distB="0" distL="0" distR="0">
            <wp:extent cx="5731510" cy="68300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F9D" w:rsidRDefault="00006F9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17735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17735D" w:rsidRDefault="0017735D">
      <w:pPr>
        <w:tabs>
          <w:tab w:val="clear" w:pos="680"/>
          <w:tab w:val="clear" w:pos="7371"/>
        </w:tabs>
        <w:spacing w:after="200" w:line="276" w:lineRule="auto"/>
        <w:rPr>
          <w:lang w:val="en-GB"/>
        </w:rPr>
      </w:pPr>
    </w:p>
    <w:p w:rsidR="00006F9D" w:rsidRPr="00B53C12" w:rsidRDefault="00006F9D" w:rsidP="00ED295F">
      <w:pPr>
        <w:spacing w:line="276" w:lineRule="auto"/>
        <w:jc w:val="center"/>
        <w:rPr>
          <w:b/>
          <w:color w:val="000000"/>
          <w:sz w:val="32"/>
          <w:szCs w:val="32"/>
        </w:rPr>
      </w:pPr>
      <w:proofErr w:type="spellStart"/>
      <w:r w:rsidRPr="00B53C12">
        <w:rPr>
          <w:b/>
          <w:color w:val="000000"/>
          <w:sz w:val="32"/>
          <w:szCs w:val="32"/>
        </w:rPr>
        <w:t>Telecollaboration</w:t>
      </w:r>
      <w:proofErr w:type="spellEnd"/>
      <w:r w:rsidRPr="00B53C12">
        <w:rPr>
          <w:b/>
          <w:color w:val="000000"/>
          <w:sz w:val="32"/>
          <w:szCs w:val="32"/>
        </w:rPr>
        <w:t xml:space="preserve"> for Intercultural Language Acquisition</w:t>
      </w: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006F9D" w:rsidRPr="00006F9D" w:rsidRDefault="00006F9D" w:rsidP="00ED295F">
      <w:pPr>
        <w:spacing w:line="276" w:lineRule="auto"/>
        <w:jc w:val="center"/>
        <w:rPr>
          <w:b/>
          <w:color w:val="FF0000"/>
          <w:sz w:val="144"/>
          <w:szCs w:val="144"/>
        </w:rPr>
      </w:pPr>
      <w:r w:rsidRPr="00006F9D">
        <w:rPr>
          <w:b/>
          <w:color w:val="FF0000"/>
          <w:sz w:val="144"/>
          <w:szCs w:val="144"/>
        </w:rPr>
        <w:t>TILA</w:t>
      </w: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Default="00006F9D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ED295F" w:rsidRDefault="00ED295F" w:rsidP="00ED295F">
      <w:pPr>
        <w:spacing w:line="276" w:lineRule="auto"/>
        <w:rPr>
          <w:color w:val="FF0000"/>
        </w:rPr>
      </w:pPr>
    </w:p>
    <w:p w:rsidR="00006F9D" w:rsidRPr="00D74E9F" w:rsidRDefault="00006F9D" w:rsidP="00ED295F">
      <w:pPr>
        <w:spacing w:line="276" w:lineRule="auto"/>
        <w:rPr>
          <w:color w:val="FF0000"/>
        </w:rPr>
      </w:pPr>
    </w:p>
    <w:p w:rsidR="00E924E1" w:rsidRPr="00ED295F" w:rsidRDefault="00006F9D" w:rsidP="00ED295F">
      <w:pPr>
        <w:tabs>
          <w:tab w:val="clear" w:pos="680"/>
          <w:tab w:val="clear" w:pos="7371"/>
        </w:tabs>
        <w:spacing w:after="200" w:line="276" w:lineRule="auto"/>
        <w:jc w:val="center"/>
        <w:rPr>
          <w:b/>
          <w:lang w:val="en-GB"/>
        </w:rPr>
      </w:pPr>
      <w:r w:rsidRPr="00006F9D">
        <w:rPr>
          <w:b/>
          <w:sz w:val="32"/>
          <w:lang w:val="en-GB"/>
        </w:rPr>
        <w:t xml:space="preserve">Checklist for organizing </w:t>
      </w:r>
      <w:proofErr w:type="spellStart"/>
      <w:r w:rsidRPr="00006F9D">
        <w:rPr>
          <w:b/>
          <w:sz w:val="32"/>
          <w:lang w:val="en-GB"/>
        </w:rPr>
        <w:t>telecollaboration</w:t>
      </w:r>
      <w:proofErr w:type="spellEnd"/>
      <w:r w:rsidRPr="00006F9D">
        <w:rPr>
          <w:b/>
          <w:sz w:val="32"/>
          <w:lang w:val="en-GB"/>
        </w:rPr>
        <w:t xml:space="preserve"> projects</w:t>
      </w:r>
      <w:r w:rsidRPr="00006F9D">
        <w:rPr>
          <w:b/>
          <w:lang w:val="en-GB"/>
        </w:rPr>
        <w:br w:type="page"/>
      </w:r>
    </w:p>
    <w:p w:rsidR="00E47498" w:rsidRPr="00E47498" w:rsidRDefault="00E47498" w:rsidP="00E47498">
      <w:pPr>
        <w:pStyle w:val="Lijstalinea"/>
        <w:spacing w:line="276" w:lineRule="auto"/>
        <w:jc w:val="center"/>
        <w:rPr>
          <w:b/>
          <w:sz w:val="22"/>
          <w:szCs w:val="22"/>
        </w:rPr>
      </w:pPr>
      <w:r w:rsidRPr="00E47498">
        <w:rPr>
          <w:b/>
          <w:bCs/>
          <w:sz w:val="22"/>
          <w:szCs w:val="22"/>
          <w:lang w:val="en-GB"/>
        </w:rPr>
        <w:lastRenderedPageBreak/>
        <w:t xml:space="preserve">Stages in the organization of </w:t>
      </w:r>
      <w:proofErr w:type="spellStart"/>
      <w:r w:rsidRPr="00E47498">
        <w:rPr>
          <w:b/>
          <w:bCs/>
          <w:sz w:val="22"/>
          <w:szCs w:val="22"/>
          <w:lang w:val="en-GB"/>
        </w:rPr>
        <w:t>telecollaboration</w:t>
      </w:r>
      <w:proofErr w:type="spellEnd"/>
    </w:p>
    <w:p w:rsidR="00E924E1" w:rsidRPr="00E47498" w:rsidRDefault="00E924E1" w:rsidP="00E47498">
      <w:pPr>
        <w:spacing w:line="276" w:lineRule="auto"/>
        <w:ind w:left="360"/>
        <w:rPr>
          <w:b/>
          <w:sz w:val="22"/>
          <w:szCs w:val="22"/>
        </w:rPr>
      </w:pPr>
    </w:p>
    <w:p w:rsidR="00E924E1" w:rsidRDefault="00E924E1" w:rsidP="00E47498">
      <w:pPr>
        <w:spacing w:line="276" w:lineRule="auto"/>
        <w:ind w:left="360"/>
        <w:rPr>
          <w:b/>
          <w:sz w:val="22"/>
          <w:szCs w:val="22"/>
          <w:lang w:val="en-GB"/>
        </w:rPr>
      </w:pPr>
    </w:p>
    <w:p w:rsidR="00E924E1" w:rsidRDefault="00E924E1" w:rsidP="00E47498">
      <w:pPr>
        <w:spacing w:line="276" w:lineRule="auto"/>
        <w:ind w:left="360"/>
        <w:rPr>
          <w:b/>
          <w:sz w:val="22"/>
          <w:szCs w:val="22"/>
          <w:lang w:val="en-GB"/>
        </w:rPr>
      </w:pPr>
    </w:p>
    <w:p w:rsidR="00E924E1" w:rsidRDefault="00E47498" w:rsidP="00E47498">
      <w:pPr>
        <w:spacing w:line="276" w:lineRule="auto"/>
        <w:ind w:left="360"/>
        <w:rPr>
          <w:b/>
          <w:sz w:val="22"/>
          <w:szCs w:val="22"/>
          <w:lang w:val="en-GB"/>
        </w:rPr>
      </w:pPr>
      <w:r w:rsidRPr="00E47498">
        <w:rPr>
          <w:b/>
          <w:sz w:val="22"/>
          <w:szCs w:val="22"/>
          <w:lang w:val="en-GB"/>
        </w:rPr>
        <w:drawing>
          <wp:inline distT="0" distB="0" distL="0" distR="0">
            <wp:extent cx="5731510" cy="406007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24E1" w:rsidRDefault="00E924E1" w:rsidP="00E47498">
      <w:pPr>
        <w:spacing w:line="276" w:lineRule="auto"/>
        <w:ind w:left="360"/>
        <w:rPr>
          <w:b/>
          <w:sz w:val="22"/>
          <w:szCs w:val="22"/>
          <w:lang w:val="en-GB"/>
        </w:rPr>
      </w:pPr>
    </w:p>
    <w:p w:rsidR="0017735D" w:rsidRPr="0017735D" w:rsidRDefault="0017735D" w:rsidP="0017735D">
      <w:pPr>
        <w:ind w:left="360"/>
        <w:rPr>
          <w:b/>
          <w:sz w:val="22"/>
          <w:szCs w:val="22"/>
        </w:rPr>
      </w:pPr>
    </w:p>
    <w:p w:rsidR="00644BF2" w:rsidRPr="00F016C4" w:rsidRDefault="002F7F87" w:rsidP="0017735D">
      <w:pPr>
        <w:pStyle w:val="Lijstalinea"/>
        <w:numPr>
          <w:ilvl w:val="1"/>
          <w:numId w:val="28"/>
        </w:numPr>
        <w:rPr>
          <w:b/>
          <w:sz w:val="22"/>
          <w:szCs w:val="22"/>
        </w:rPr>
      </w:pPr>
      <w:r w:rsidRPr="00F016C4">
        <w:rPr>
          <w:b/>
          <w:sz w:val="22"/>
          <w:szCs w:val="22"/>
          <w:lang w:val="en-GB"/>
        </w:rPr>
        <w:t xml:space="preserve">Preparatory stage </w:t>
      </w:r>
    </w:p>
    <w:p w:rsidR="0017735D" w:rsidRDefault="0017735D" w:rsidP="00006F9D">
      <w:pPr>
        <w:rPr>
          <w:sz w:val="22"/>
          <w:szCs w:val="22"/>
          <w:lang w:val="en-GB"/>
        </w:rPr>
      </w:pPr>
    </w:p>
    <w:p w:rsidR="00F016C4" w:rsidRPr="00F016C4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7F87">
        <w:rPr>
          <w:sz w:val="22"/>
          <w:szCs w:val="22"/>
          <w:lang w:val="en-GB"/>
        </w:rPr>
        <w:t xml:space="preserve">If you want to initiate a </w:t>
      </w:r>
      <w:proofErr w:type="spellStart"/>
      <w:r w:rsidRPr="002F7F87">
        <w:rPr>
          <w:sz w:val="22"/>
          <w:szCs w:val="22"/>
          <w:lang w:val="en-GB"/>
        </w:rPr>
        <w:t>telecollaborative</w:t>
      </w:r>
      <w:proofErr w:type="spellEnd"/>
      <w:r w:rsidRPr="002F7F87">
        <w:rPr>
          <w:sz w:val="22"/>
          <w:szCs w:val="22"/>
          <w:lang w:val="en-GB"/>
        </w:rPr>
        <w:t xml:space="preserve"> project start organizing it </w:t>
      </w:r>
      <w:r w:rsidRPr="002F7F87">
        <w:rPr>
          <w:b/>
          <w:sz w:val="22"/>
          <w:szCs w:val="22"/>
          <w:lang w:val="en-GB"/>
        </w:rPr>
        <w:t>months before</w:t>
      </w:r>
      <w:r w:rsidRPr="002F7F87">
        <w:rPr>
          <w:sz w:val="22"/>
          <w:szCs w:val="22"/>
          <w:lang w:val="en-GB"/>
        </w:rPr>
        <w:t>.</w:t>
      </w:r>
    </w:p>
    <w:p w:rsidR="002F7F87" w:rsidRPr="00E00886" w:rsidRDefault="00006F9D" w:rsidP="00E00886">
      <w:pPr>
        <w:spacing w:line="276" w:lineRule="auto"/>
        <w:rPr>
          <w:sz w:val="22"/>
          <w:szCs w:val="22"/>
        </w:rPr>
      </w:pPr>
      <w:r w:rsidRPr="00E00886">
        <w:rPr>
          <w:sz w:val="22"/>
          <w:szCs w:val="22"/>
          <w:lang w:val="en-GB"/>
        </w:rPr>
        <w:t xml:space="preserve"> </w:t>
      </w:r>
    </w:p>
    <w:p w:rsidR="002F7F87" w:rsidRPr="002F7F87" w:rsidRDefault="002F7F87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7F87">
        <w:rPr>
          <w:sz w:val="22"/>
          <w:szCs w:val="22"/>
          <w:lang w:val="en-GB"/>
        </w:rPr>
        <w:t xml:space="preserve">Think of </w:t>
      </w:r>
      <w:r w:rsidR="00006F9D" w:rsidRPr="002F7F87">
        <w:rPr>
          <w:b/>
          <w:bCs/>
          <w:sz w:val="22"/>
          <w:szCs w:val="22"/>
          <w:lang w:val="en-GB"/>
        </w:rPr>
        <w:t>objectives</w:t>
      </w:r>
      <w:r>
        <w:rPr>
          <w:b/>
          <w:bCs/>
          <w:sz w:val="22"/>
          <w:szCs w:val="22"/>
          <w:lang w:val="en-GB"/>
        </w:rPr>
        <w:t xml:space="preserve"> </w:t>
      </w:r>
      <w:r w:rsidRPr="002F7F87">
        <w:rPr>
          <w:bCs/>
          <w:sz w:val="22"/>
          <w:szCs w:val="22"/>
          <w:lang w:val="en-GB"/>
        </w:rPr>
        <w:t>and</w:t>
      </w:r>
      <w:r>
        <w:rPr>
          <w:b/>
          <w:bCs/>
          <w:sz w:val="22"/>
          <w:szCs w:val="22"/>
          <w:lang w:val="en-GB"/>
        </w:rPr>
        <w:t xml:space="preserve"> </w:t>
      </w:r>
      <w:r w:rsidRPr="002F7F87">
        <w:rPr>
          <w:bCs/>
          <w:sz w:val="22"/>
          <w:szCs w:val="22"/>
          <w:lang w:val="en-GB"/>
        </w:rPr>
        <w:t>brainstorm</w:t>
      </w:r>
      <w:r>
        <w:rPr>
          <w:bCs/>
          <w:sz w:val="22"/>
          <w:szCs w:val="22"/>
          <w:lang w:val="en-GB"/>
        </w:rPr>
        <w:t xml:space="preserve"> about</w:t>
      </w:r>
      <w:r w:rsidRPr="002F7F87">
        <w:rPr>
          <w:b/>
          <w:bCs/>
          <w:sz w:val="22"/>
          <w:szCs w:val="22"/>
          <w:lang w:val="en-GB"/>
        </w:rPr>
        <w:t>:</w:t>
      </w:r>
      <w:r w:rsidR="00006F9D" w:rsidRPr="002F7F87">
        <w:rPr>
          <w:sz w:val="22"/>
          <w:szCs w:val="22"/>
          <w:lang w:val="en-GB"/>
        </w:rPr>
        <w:t xml:space="preserve"> </w:t>
      </w:r>
    </w:p>
    <w:p w:rsidR="00644BF2" w:rsidRPr="002F7F87" w:rsidRDefault="00B62373" w:rsidP="00F016C4">
      <w:pPr>
        <w:pStyle w:val="Lijstalinea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2F7F87">
        <w:rPr>
          <w:b/>
          <w:bCs/>
          <w:sz w:val="22"/>
          <w:szCs w:val="22"/>
          <w:lang w:val="en-GB"/>
        </w:rPr>
        <w:t>Why</w:t>
      </w:r>
      <w:r w:rsidRPr="002F7F87">
        <w:rPr>
          <w:sz w:val="22"/>
          <w:szCs w:val="22"/>
          <w:lang w:val="en-GB"/>
        </w:rPr>
        <w:t xml:space="preserve"> would you like to initiate a </w:t>
      </w:r>
      <w:proofErr w:type="spellStart"/>
      <w:r w:rsidRPr="002F7F87">
        <w:rPr>
          <w:sz w:val="22"/>
          <w:szCs w:val="22"/>
          <w:lang w:val="en-GB"/>
        </w:rPr>
        <w:t>telecollaboration</w:t>
      </w:r>
      <w:proofErr w:type="spellEnd"/>
      <w:r w:rsidRPr="002F7F87">
        <w:rPr>
          <w:sz w:val="22"/>
          <w:szCs w:val="22"/>
          <w:lang w:val="en-GB"/>
        </w:rPr>
        <w:t xml:space="preserve"> project? </w:t>
      </w:r>
    </w:p>
    <w:p w:rsidR="00644BF2" w:rsidRPr="00006F9D" w:rsidRDefault="00B62373" w:rsidP="00F016C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What would you like to </w:t>
      </w:r>
      <w:r w:rsidRPr="00006F9D">
        <w:rPr>
          <w:b/>
          <w:bCs/>
          <w:sz w:val="22"/>
          <w:szCs w:val="22"/>
          <w:lang w:val="en-GB"/>
        </w:rPr>
        <w:t>achieve</w:t>
      </w:r>
      <w:r w:rsidRPr="00006F9D">
        <w:rPr>
          <w:sz w:val="22"/>
          <w:szCs w:val="22"/>
          <w:lang w:val="en-GB"/>
        </w:rPr>
        <w:t>?</w:t>
      </w:r>
    </w:p>
    <w:p w:rsidR="00644BF2" w:rsidRPr="00006F9D" w:rsidRDefault="00B62373" w:rsidP="00F016C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In which </w:t>
      </w:r>
      <w:r w:rsidRPr="00006F9D">
        <w:rPr>
          <w:b/>
          <w:bCs/>
          <w:sz w:val="22"/>
          <w:szCs w:val="22"/>
          <w:lang w:val="en-GB"/>
        </w:rPr>
        <w:t>course</w:t>
      </w:r>
      <w:r w:rsidRPr="00006F9D">
        <w:rPr>
          <w:sz w:val="22"/>
          <w:szCs w:val="22"/>
          <w:lang w:val="en-GB"/>
        </w:rPr>
        <w:t xml:space="preserve"> would you like to integrate </w:t>
      </w:r>
      <w:r w:rsidR="002F7F87">
        <w:rPr>
          <w:sz w:val="22"/>
          <w:szCs w:val="22"/>
          <w:lang w:val="en-GB"/>
        </w:rPr>
        <w:t>such a project</w:t>
      </w:r>
      <w:r w:rsidRPr="00006F9D">
        <w:rPr>
          <w:sz w:val="22"/>
          <w:szCs w:val="22"/>
          <w:lang w:val="en-GB"/>
        </w:rPr>
        <w:t>?</w:t>
      </w:r>
    </w:p>
    <w:p w:rsidR="00644BF2" w:rsidRPr="00006F9D" w:rsidRDefault="00B62373" w:rsidP="00F016C4">
      <w:pPr>
        <w:numPr>
          <w:ilvl w:val="0"/>
          <w:numId w:val="7"/>
        </w:numPr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 xml:space="preserve">What would you like your learners to do within the </w:t>
      </w:r>
      <w:proofErr w:type="spellStart"/>
      <w:r w:rsidRPr="00006F9D">
        <w:rPr>
          <w:sz w:val="22"/>
          <w:szCs w:val="22"/>
          <w:lang w:val="en-GB"/>
        </w:rPr>
        <w:t>telecollaboration</w:t>
      </w:r>
      <w:proofErr w:type="spellEnd"/>
      <w:r w:rsidRPr="00006F9D">
        <w:rPr>
          <w:sz w:val="22"/>
          <w:szCs w:val="22"/>
          <w:lang w:val="en-GB"/>
        </w:rPr>
        <w:t xml:space="preserve"> project? Define the </w:t>
      </w:r>
      <w:r w:rsidRPr="00006F9D">
        <w:rPr>
          <w:b/>
          <w:bCs/>
          <w:sz w:val="22"/>
          <w:szCs w:val="22"/>
          <w:lang w:val="en-GB"/>
        </w:rPr>
        <w:t>learning goals</w:t>
      </w:r>
      <w:r w:rsidRPr="00006F9D">
        <w:rPr>
          <w:sz w:val="22"/>
          <w:szCs w:val="22"/>
          <w:lang w:val="en-GB"/>
        </w:rPr>
        <w:t>.</w:t>
      </w:r>
    </w:p>
    <w:p w:rsidR="00644BF2" w:rsidRPr="00006F9D" w:rsidRDefault="00B62373" w:rsidP="00F016C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How would you create a </w:t>
      </w:r>
      <w:r w:rsidRPr="00006F9D">
        <w:rPr>
          <w:b/>
          <w:bCs/>
          <w:sz w:val="22"/>
          <w:szCs w:val="22"/>
          <w:lang w:val="en-GB"/>
        </w:rPr>
        <w:t>win-win</w:t>
      </w:r>
      <w:r w:rsidRPr="00006F9D">
        <w:rPr>
          <w:sz w:val="22"/>
          <w:szCs w:val="22"/>
          <w:lang w:val="en-GB"/>
        </w:rPr>
        <w:t xml:space="preserve"> situation for all participants?</w:t>
      </w:r>
    </w:p>
    <w:p w:rsidR="00644BF2" w:rsidRPr="00F016C4" w:rsidRDefault="002F7F87" w:rsidP="00F016C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Would you use </w:t>
      </w:r>
      <w:r w:rsidR="00B62373" w:rsidRPr="00006F9D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foreign language </w:t>
      </w:r>
      <w:r w:rsidR="00B62373" w:rsidRPr="00006F9D">
        <w:rPr>
          <w:sz w:val="22"/>
          <w:szCs w:val="22"/>
          <w:lang w:val="en-GB"/>
        </w:rPr>
        <w:t xml:space="preserve">as </w:t>
      </w:r>
      <w:r w:rsidR="00B62373" w:rsidRPr="00006F9D">
        <w:rPr>
          <w:i/>
          <w:iCs/>
          <w:sz w:val="22"/>
          <w:szCs w:val="22"/>
          <w:lang w:val="en-GB"/>
        </w:rPr>
        <w:t xml:space="preserve">Lingua Franca </w:t>
      </w:r>
      <w:r w:rsidR="00B62373" w:rsidRPr="00006F9D">
        <w:rPr>
          <w:sz w:val="22"/>
          <w:szCs w:val="22"/>
          <w:lang w:val="en-GB"/>
        </w:rPr>
        <w:t>or in a tandem setting</w:t>
      </w:r>
      <w:r>
        <w:rPr>
          <w:sz w:val="22"/>
          <w:szCs w:val="22"/>
          <w:lang w:val="en-GB"/>
        </w:rPr>
        <w:t xml:space="preserve"> (with the presence of natives)</w:t>
      </w:r>
      <w:r w:rsidR="00B62373" w:rsidRPr="00006F9D">
        <w:rPr>
          <w:sz w:val="22"/>
          <w:szCs w:val="22"/>
          <w:lang w:val="en-GB"/>
        </w:rPr>
        <w:t>?</w:t>
      </w:r>
    </w:p>
    <w:p w:rsidR="00F016C4" w:rsidRPr="00006F9D" w:rsidRDefault="00F016C4" w:rsidP="00F016C4">
      <w:pPr>
        <w:spacing w:line="276" w:lineRule="auto"/>
        <w:ind w:left="1040"/>
        <w:rPr>
          <w:sz w:val="22"/>
          <w:szCs w:val="22"/>
        </w:rPr>
      </w:pPr>
    </w:p>
    <w:p w:rsidR="00006F9D" w:rsidRPr="002F7F87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7F87">
        <w:rPr>
          <w:b/>
          <w:bCs/>
          <w:sz w:val="22"/>
          <w:szCs w:val="22"/>
          <w:lang w:val="en-GB"/>
        </w:rPr>
        <w:t>Communicat</w:t>
      </w:r>
      <w:r w:rsidR="002F7F87">
        <w:rPr>
          <w:b/>
          <w:bCs/>
          <w:sz w:val="22"/>
          <w:szCs w:val="22"/>
          <w:lang w:val="en-GB"/>
        </w:rPr>
        <w:t>e</w:t>
      </w:r>
      <w:r w:rsidRPr="002F7F87">
        <w:rPr>
          <w:sz w:val="22"/>
          <w:szCs w:val="22"/>
          <w:lang w:val="en-GB"/>
        </w:rPr>
        <w:t xml:space="preserve"> </w:t>
      </w:r>
      <w:r w:rsidR="002F7F87">
        <w:rPr>
          <w:sz w:val="22"/>
          <w:szCs w:val="22"/>
          <w:lang w:val="en-GB"/>
        </w:rPr>
        <w:t xml:space="preserve">these </w:t>
      </w:r>
      <w:r w:rsidRPr="002F7F87">
        <w:rPr>
          <w:sz w:val="22"/>
          <w:szCs w:val="22"/>
          <w:lang w:val="en-GB"/>
        </w:rPr>
        <w:t xml:space="preserve">ideas and </w:t>
      </w:r>
      <w:r w:rsidR="002F7F87">
        <w:rPr>
          <w:sz w:val="22"/>
          <w:szCs w:val="22"/>
          <w:lang w:val="en-GB"/>
        </w:rPr>
        <w:t xml:space="preserve">try to </w:t>
      </w:r>
      <w:r w:rsidRPr="002F7F87">
        <w:rPr>
          <w:sz w:val="22"/>
          <w:szCs w:val="22"/>
          <w:lang w:val="en-GB"/>
        </w:rPr>
        <w:t xml:space="preserve">get </w:t>
      </w:r>
      <w:r w:rsidRPr="002F7F87">
        <w:rPr>
          <w:b/>
          <w:bCs/>
          <w:sz w:val="22"/>
          <w:szCs w:val="22"/>
          <w:lang w:val="en-GB"/>
        </w:rPr>
        <w:t>support</w:t>
      </w:r>
      <w:r w:rsidRPr="002F7F87">
        <w:rPr>
          <w:sz w:val="22"/>
          <w:szCs w:val="22"/>
          <w:lang w:val="en-GB"/>
        </w:rPr>
        <w:t xml:space="preserve">: </w:t>
      </w:r>
    </w:p>
    <w:p w:rsidR="00644BF2" w:rsidRPr="00006F9D" w:rsidRDefault="00B62373" w:rsidP="00F016C4">
      <w:pPr>
        <w:numPr>
          <w:ilvl w:val="0"/>
          <w:numId w:val="9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From the school board</w:t>
      </w:r>
    </w:p>
    <w:p w:rsidR="00644BF2" w:rsidRPr="00006F9D" w:rsidRDefault="00B62373" w:rsidP="00F016C4">
      <w:pPr>
        <w:numPr>
          <w:ilvl w:val="0"/>
          <w:numId w:val="9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lastRenderedPageBreak/>
        <w:t>From colleagues</w:t>
      </w:r>
    </w:p>
    <w:p w:rsidR="00644BF2" w:rsidRPr="00F016C4" w:rsidRDefault="00B62373" w:rsidP="00F016C4">
      <w:pPr>
        <w:numPr>
          <w:ilvl w:val="0"/>
          <w:numId w:val="9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From the IT department</w:t>
      </w:r>
    </w:p>
    <w:p w:rsidR="00F016C4" w:rsidRPr="00006F9D" w:rsidRDefault="00F016C4" w:rsidP="00F016C4">
      <w:pPr>
        <w:spacing w:line="276" w:lineRule="auto"/>
        <w:ind w:left="1080"/>
        <w:rPr>
          <w:sz w:val="22"/>
          <w:szCs w:val="22"/>
          <w:lang w:val="nl-NL"/>
        </w:rPr>
      </w:pPr>
    </w:p>
    <w:p w:rsidR="00006F9D" w:rsidRPr="002F7F87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  <w:lang w:val="nl-NL"/>
        </w:rPr>
      </w:pPr>
      <w:r w:rsidRPr="002F7F87">
        <w:rPr>
          <w:sz w:val="22"/>
          <w:szCs w:val="22"/>
          <w:lang w:val="en-GB"/>
        </w:rPr>
        <w:t xml:space="preserve">Select </w:t>
      </w:r>
      <w:proofErr w:type="spellStart"/>
      <w:r w:rsidRPr="002F7F87">
        <w:rPr>
          <w:sz w:val="22"/>
          <w:szCs w:val="22"/>
          <w:lang w:val="en-GB"/>
        </w:rPr>
        <w:t>telecollaboration</w:t>
      </w:r>
      <w:proofErr w:type="spellEnd"/>
      <w:r w:rsidRPr="002F7F87">
        <w:rPr>
          <w:sz w:val="22"/>
          <w:szCs w:val="22"/>
          <w:lang w:val="en-GB"/>
        </w:rPr>
        <w:t xml:space="preserve"> </w:t>
      </w:r>
      <w:r w:rsidRPr="002F7F87">
        <w:rPr>
          <w:b/>
          <w:bCs/>
          <w:sz w:val="22"/>
          <w:szCs w:val="22"/>
          <w:lang w:val="en-GB"/>
        </w:rPr>
        <w:t>tools</w:t>
      </w:r>
      <w:r w:rsidRPr="002F7F87">
        <w:rPr>
          <w:sz w:val="22"/>
          <w:szCs w:val="22"/>
          <w:lang w:val="en-GB"/>
        </w:rPr>
        <w:t>:</w:t>
      </w:r>
    </w:p>
    <w:p w:rsidR="00644BF2" w:rsidRPr="00F016C4" w:rsidRDefault="002F7F87" w:rsidP="00F016C4">
      <w:pPr>
        <w:pStyle w:val="Lijstalinea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F016C4">
        <w:rPr>
          <w:sz w:val="22"/>
          <w:szCs w:val="22"/>
          <w:lang w:val="en-GB"/>
        </w:rPr>
        <w:t xml:space="preserve">Try </w:t>
      </w:r>
      <w:r w:rsidRPr="00F016C4">
        <w:rPr>
          <w:bCs/>
          <w:sz w:val="22"/>
          <w:szCs w:val="22"/>
          <w:lang w:val="en-GB"/>
        </w:rPr>
        <w:t>to get</w:t>
      </w:r>
      <w:r w:rsidRPr="00F016C4">
        <w:rPr>
          <w:b/>
          <w:bCs/>
          <w:sz w:val="22"/>
          <w:szCs w:val="22"/>
          <w:lang w:val="en-GB"/>
        </w:rPr>
        <w:t xml:space="preserve"> </w:t>
      </w:r>
      <w:r w:rsidR="00B62373" w:rsidRPr="00F016C4">
        <w:rPr>
          <w:sz w:val="22"/>
          <w:szCs w:val="22"/>
          <w:lang w:val="en-GB"/>
        </w:rPr>
        <w:t xml:space="preserve">familiar with </w:t>
      </w:r>
      <w:proofErr w:type="spellStart"/>
      <w:r w:rsidRPr="00F016C4">
        <w:rPr>
          <w:sz w:val="22"/>
          <w:szCs w:val="22"/>
          <w:lang w:val="en-GB"/>
        </w:rPr>
        <w:t>telecollaboration</w:t>
      </w:r>
      <w:proofErr w:type="spellEnd"/>
      <w:r w:rsidRPr="00F016C4">
        <w:rPr>
          <w:sz w:val="22"/>
          <w:szCs w:val="22"/>
          <w:lang w:val="en-GB"/>
        </w:rPr>
        <w:t xml:space="preserve"> </w:t>
      </w:r>
      <w:r w:rsidR="00B62373" w:rsidRPr="00F016C4">
        <w:rPr>
          <w:sz w:val="22"/>
          <w:szCs w:val="22"/>
          <w:lang w:val="en-GB"/>
        </w:rPr>
        <w:t>tools, their affordances and drawbacks</w:t>
      </w:r>
      <w:r w:rsidRPr="00F016C4">
        <w:rPr>
          <w:sz w:val="22"/>
          <w:szCs w:val="22"/>
          <w:lang w:val="en-GB"/>
        </w:rPr>
        <w:t>.</w:t>
      </w:r>
    </w:p>
    <w:p w:rsidR="002F7F87" w:rsidRPr="00006F9D" w:rsidRDefault="002F7F87" w:rsidP="00F016C4">
      <w:pPr>
        <w:numPr>
          <w:ilvl w:val="0"/>
          <w:numId w:val="11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Think how they could be used in the course to promote meaningful learning.</w:t>
      </w:r>
      <w:r w:rsidR="00F016C4">
        <w:rPr>
          <w:sz w:val="22"/>
          <w:szCs w:val="22"/>
          <w:lang w:val="en-GB"/>
        </w:rPr>
        <w:br/>
      </w:r>
    </w:p>
    <w:p w:rsidR="00006F9D" w:rsidRPr="002F7F87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7F87">
        <w:rPr>
          <w:sz w:val="22"/>
          <w:szCs w:val="22"/>
          <w:lang w:val="en-GB"/>
        </w:rPr>
        <w:t xml:space="preserve">Look for </w:t>
      </w:r>
      <w:r w:rsidRPr="002F7F87">
        <w:rPr>
          <w:b/>
          <w:bCs/>
          <w:sz w:val="22"/>
          <w:szCs w:val="22"/>
          <w:lang w:val="en-GB"/>
        </w:rPr>
        <w:t>partners</w:t>
      </w:r>
      <w:r w:rsidRPr="002F7F87">
        <w:rPr>
          <w:sz w:val="22"/>
          <w:szCs w:val="22"/>
          <w:lang w:val="en-GB"/>
        </w:rPr>
        <w:t xml:space="preserve"> abroad, you can use</w:t>
      </w:r>
      <w:r w:rsidR="002F7F87">
        <w:rPr>
          <w:sz w:val="22"/>
          <w:szCs w:val="22"/>
          <w:lang w:val="en-GB"/>
        </w:rPr>
        <w:t>:</w:t>
      </w:r>
      <w:r w:rsidRPr="002F7F87">
        <w:rPr>
          <w:sz w:val="22"/>
          <w:szCs w:val="22"/>
          <w:lang w:val="en-GB"/>
        </w:rPr>
        <w:t xml:space="preserve"> </w:t>
      </w:r>
    </w:p>
    <w:p w:rsidR="00644BF2" w:rsidRPr="00006F9D" w:rsidRDefault="00B62373" w:rsidP="00F016C4">
      <w:pPr>
        <w:numPr>
          <w:ilvl w:val="0"/>
          <w:numId w:val="12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The TILA network</w:t>
      </w:r>
    </w:p>
    <w:p w:rsidR="00644BF2" w:rsidRPr="00006F9D" w:rsidRDefault="00B62373" w:rsidP="00F016C4">
      <w:pPr>
        <w:numPr>
          <w:ilvl w:val="0"/>
          <w:numId w:val="12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 xml:space="preserve">Your own network </w:t>
      </w:r>
    </w:p>
    <w:p w:rsidR="00644BF2" w:rsidRPr="00006F9D" w:rsidRDefault="00B62373" w:rsidP="00F016C4">
      <w:pPr>
        <w:numPr>
          <w:ilvl w:val="0"/>
          <w:numId w:val="12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 xml:space="preserve">Digital platforms such as  </w:t>
      </w:r>
    </w:p>
    <w:p w:rsidR="00644BF2" w:rsidRPr="00006F9D" w:rsidRDefault="00B62373" w:rsidP="00F016C4">
      <w:pPr>
        <w:numPr>
          <w:ilvl w:val="1"/>
          <w:numId w:val="12"/>
        </w:numPr>
        <w:tabs>
          <w:tab w:val="num" w:pos="144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e-twinning for secondary education: </w:t>
      </w:r>
      <w:hyperlink r:id="rId13" w:history="1">
        <w:r w:rsidRPr="00006F9D">
          <w:rPr>
            <w:rStyle w:val="Hyperlink"/>
            <w:sz w:val="22"/>
            <w:szCs w:val="22"/>
            <w:lang w:val="en-GB"/>
          </w:rPr>
          <w:t>http://www.etwinning.net/en/pub/index.htm</w:t>
        </w:r>
      </w:hyperlink>
    </w:p>
    <w:p w:rsidR="00644BF2" w:rsidRPr="00006F9D" w:rsidRDefault="00B62373" w:rsidP="00F016C4">
      <w:pPr>
        <w:numPr>
          <w:ilvl w:val="1"/>
          <w:numId w:val="12"/>
        </w:numPr>
        <w:tabs>
          <w:tab w:val="num" w:pos="144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Intent for higher education: </w:t>
      </w:r>
      <w:hyperlink r:id="rId14" w:history="1">
        <w:r w:rsidRPr="00006F9D">
          <w:rPr>
            <w:rStyle w:val="Hyperlink"/>
            <w:sz w:val="22"/>
            <w:szCs w:val="22"/>
            <w:lang w:val="en-GB"/>
          </w:rPr>
          <w:t>http://uni-collaboration.eu/</w:t>
        </w:r>
      </w:hyperlink>
      <w:r w:rsidRPr="00006F9D">
        <w:rPr>
          <w:sz w:val="22"/>
          <w:szCs w:val="22"/>
          <w:lang w:val="en-GB"/>
        </w:rPr>
        <w:t xml:space="preserve"> </w:t>
      </w:r>
      <w:r w:rsidR="00F016C4">
        <w:rPr>
          <w:sz w:val="22"/>
          <w:szCs w:val="22"/>
          <w:lang w:val="en-GB"/>
        </w:rPr>
        <w:br/>
      </w:r>
    </w:p>
    <w:p w:rsidR="00006F9D" w:rsidRPr="00B6237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B62373">
        <w:rPr>
          <w:sz w:val="22"/>
          <w:szCs w:val="22"/>
          <w:lang w:val="en-GB"/>
        </w:rPr>
        <w:t xml:space="preserve">Invest in fluid </w:t>
      </w:r>
      <w:r w:rsidRPr="00B62373">
        <w:rPr>
          <w:b/>
          <w:bCs/>
          <w:sz w:val="22"/>
          <w:szCs w:val="22"/>
          <w:lang w:val="en-GB"/>
        </w:rPr>
        <w:t>communication</w:t>
      </w:r>
      <w:r w:rsidRPr="00B62373">
        <w:rPr>
          <w:sz w:val="22"/>
          <w:szCs w:val="22"/>
          <w:lang w:val="en-GB"/>
        </w:rPr>
        <w:t xml:space="preserve"> with partners:</w:t>
      </w:r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 xml:space="preserve">Share ideas for integrating </w:t>
      </w:r>
      <w:proofErr w:type="spellStart"/>
      <w:r w:rsidRPr="00006F9D">
        <w:rPr>
          <w:sz w:val="22"/>
          <w:szCs w:val="22"/>
          <w:lang w:val="en-GB"/>
        </w:rPr>
        <w:t>telecollaboration</w:t>
      </w:r>
      <w:proofErr w:type="spellEnd"/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Share expectations</w:t>
      </w:r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Share pedagogical views</w:t>
      </w:r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Share  objectives</w:t>
      </w:r>
    </w:p>
    <w:p w:rsidR="00B62373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Share enthusiasm</w:t>
      </w:r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Be open to otherness (communication, pedagogy, style)</w:t>
      </w:r>
    </w:p>
    <w:p w:rsidR="00644BF2" w:rsidRPr="00006F9D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Be flexible</w:t>
      </w:r>
    </w:p>
    <w:p w:rsidR="00644BF2" w:rsidRPr="00E47498" w:rsidRDefault="00B62373" w:rsidP="00F016C4">
      <w:pPr>
        <w:numPr>
          <w:ilvl w:val="0"/>
          <w:numId w:val="14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Be open to unexpected challenges</w:t>
      </w:r>
      <w:r w:rsidR="00F016C4">
        <w:rPr>
          <w:sz w:val="22"/>
          <w:szCs w:val="22"/>
          <w:lang w:val="en-GB"/>
        </w:rPr>
        <w:br/>
      </w:r>
    </w:p>
    <w:p w:rsidR="00006F9D" w:rsidRPr="00B6237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B62373">
        <w:rPr>
          <w:b/>
          <w:bCs/>
          <w:sz w:val="22"/>
          <w:szCs w:val="22"/>
          <w:lang w:val="en-GB"/>
        </w:rPr>
        <w:t>Check</w:t>
      </w:r>
      <w:r w:rsidRPr="00B62373">
        <w:rPr>
          <w:b/>
          <w:sz w:val="22"/>
          <w:szCs w:val="22"/>
          <w:lang w:val="en-GB"/>
        </w:rPr>
        <w:t xml:space="preserve"> computers</w:t>
      </w:r>
      <w:r w:rsidRPr="00B62373">
        <w:rPr>
          <w:sz w:val="22"/>
          <w:szCs w:val="22"/>
          <w:lang w:val="en-GB"/>
        </w:rPr>
        <w:t>, firewall and Internet connections</w:t>
      </w:r>
    </w:p>
    <w:p w:rsidR="00644BF2" w:rsidRPr="00006F9D" w:rsidRDefault="00B62373" w:rsidP="00F016C4">
      <w:pPr>
        <w:numPr>
          <w:ilvl w:val="0"/>
          <w:numId w:val="16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First IT colleagues of the different institutions participating</w:t>
      </w:r>
    </w:p>
    <w:p w:rsidR="00644BF2" w:rsidRPr="00B62373" w:rsidRDefault="00B62373" w:rsidP="00F016C4">
      <w:pPr>
        <w:numPr>
          <w:ilvl w:val="0"/>
          <w:numId w:val="16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Then the colleagues from the different schools engaged in the project</w:t>
      </w:r>
    </w:p>
    <w:p w:rsidR="00B62373" w:rsidRPr="00006F9D" w:rsidRDefault="00B62373" w:rsidP="00F016C4">
      <w:pPr>
        <w:numPr>
          <w:ilvl w:val="0"/>
          <w:numId w:val="16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Use the tools to communicate with the partners and so test the possibilities</w:t>
      </w:r>
      <w:r w:rsidR="00F016C4">
        <w:rPr>
          <w:sz w:val="22"/>
          <w:szCs w:val="22"/>
          <w:lang w:val="en-GB"/>
        </w:rPr>
        <w:br/>
      </w:r>
    </w:p>
    <w:p w:rsidR="00006F9D" w:rsidRPr="00B6237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  <w:lang w:val="nl-NL"/>
        </w:rPr>
      </w:pPr>
      <w:r w:rsidRPr="00B62373">
        <w:rPr>
          <w:sz w:val="22"/>
          <w:szCs w:val="22"/>
          <w:lang w:val="en-GB"/>
        </w:rPr>
        <w:t xml:space="preserve">Check </w:t>
      </w:r>
      <w:r w:rsidRPr="00B62373">
        <w:rPr>
          <w:b/>
          <w:bCs/>
          <w:sz w:val="22"/>
          <w:szCs w:val="22"/>
          <w:lang w:val="en-GB"/>
        </w:rPr>
        <w:t>Pedagogy</w:t>
      </w:r>
    </w:p>
    <w:p w:rsidR="00644BF2" w:rsidRPr="00B62373" w:rsidRDefault="00B62373" w:rsidP="00F016C4">
      <w:pPr>
        <w:numPr>
          <w:ilvl w:val="0"/>
          <w:numId w:val="17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Develop effective tasks for </w:t>
      </w:r>
      <w:proofErr w:type="spellStart"/>
      <w:r w:rsidRPr="00006F9D">
        <w:rPr>
          <w:sz w:val="22"/>
          <w:szCs w:val="22"/>
          <w:lang w:val="en-GB"/>
        </w:rPr>
        <w:t>telecollaboration</w:t>
      </w:r>
      <w:proofErr w:type="spellEnd"/>
      <w:r w:rsidRPr="00006F9D">
        <w:rPr>
          <w:sz w:val="22"/>
          <w:szCs w:val="22"/>
          <w:lang w:val="en-GB"/>
        </w:rPr>
        <w:t xml:space="preserve"> </w:t>
      </w:r>
    </w:p>
    <w:p w:rsidR="00644BF2" w:rsidRPr="00B62373" w:rsidRDefault="00B62373" w:rsidP="00F016C4">
      <w:pPr>
        <w:numPr>
          <w:ilvl w:val="0"/>
          <w:numId w:val="17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Adjust them to the syllabus</w:t>
      </w:r>
    </w:p>
    <w:p w:rsidR="00644BF2" w:rsidRPr="00B62373" w:rsidRDefault="00B62373" w:rsidP="00F016C4">
      <w:pPr>
        <w:numPr>
          <w:ilvl w:val="0"/>
          <w:numId w:val="17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Creat</w:t>
      </w:r>
      <w:r>
        <w:rPr>
          <w:sz w:val="22"/>
          <w:szCs w:val="22"/>
          <w:lang w:val="en-GB"/>
        </w:rPr>
        <w:t>e</w:t>
      </w:r>
      <w:r w:rsidRPr="00006F9D">
        <w:rPr>
          <w:sz w:val="22"/>
          <w:szCs w:val="22"/>
          <w:lang w:val="en-GB"/>
        </w:rPr>
        <w:t xml:space="preserve"> a win-win situation</w:t>
      </w:r>
      <w:r>
        <w:rPr>
          <w:sz w:val="22"/>
          <w:szCs w:val="22"/>
          <w:lang w:val="en-GB"/>
        </w:rPr>
        <w:t xml:space="preserve"> for all participants</w:t>
      </w:r>
    </w:p>
    <w:p w:rsidR="00644BF2" w:rsidRPr="00006F9D" w:rsidRDefault="00B62373" w:rsidP="00F016C4">
      <w:pPr>
        <w:numPr>
          <w:ilvl w:val="0"/>
          <w:numId w:val="17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Defin</w:t>
      </w:r>
      <w:r>
        <w:rPr>
          <w:sz w:val="22"/>
          <w:szCs w:val="22"/>
          <w:lang w:val="en-GB"/>
        </w:rPr>
        <w:t>e</w:t>
      </w:r>
      <w:r w:rsidRPr="00006F9D">
        <w:rPr>
          <w:sz w:val="22"/>
          <w:szCs w:val="22"/>
          <w:lang w:val="en-GB"/>
        </w:rPr>
        <w:t xml:space="preserve"> teacher roles: initiator, coach, mo</w:t>
      </w:r>
      <w:r>
        <w:rPr>
          <w:sz w:val="22"/>
          <w:szCs w:val="22"/>
          <w:lang w:val="en-GB"/>
        </w:rPr>
        <w:t>derator</w:t>
      </w:r>
      <w:r w:rsidRPr="00006F9D">
        <w:rPr>
          <w:sz w:val="22"/>
          <w:szCs w:val="22"/>
          <w:lang w:val="en-GB"/>
        </w:rPr>
        <w:t>, evaluator, researcher</w:t>
      </w:r>
    </w:p>
    <w:p w:rsidR="00644BF2" w:rsidRPr="00F016C4" w:rsidRDefault="00B62373" w:rsidP="00F016C4">
      <w:pPr>
        <w:numPr>
          <w:ilvl w:val="0"/>
          <w:numId w:val="17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Develop evaluation</w:t>
      </w:r>
      <w:r>
        <w:rPr>
          <w:sz w:val="22"/>
          <w:szCs w:val="22"/>
          <w:lang w:val="en-GB"/>
        </w:rPr>
        <w:t>/assessment</w:t>
      </w:r>
      <w:r w:rsidRPr="00006F9D">
        <w:rPr>
          <w:sz w:val="22"/>
          <w:szCs w:val="22"/>
          <w:lang w:val="en-GB"/>
        </w:rPr>
        <w:t xml:space="preserve"> tools (journals, rubrics)</w:t>
      </w:r>
    </w:p>
    <w:p w:rsidR="00F016C4" w:rsidRPr="00006F9D" w:rsidRDefault="00F016C4" w:rsidP="00F016C4">
      <w:pPr>
        <w:spacing w:line="276" w:lineRule="auto"/>
        <w:ind w:left="1040"/>
        <w:rPr>
          <w:sz w:val="22"/>
          <w:szCs w:val="22"/>
        </w:rPr>
      </w:pPr>
    </w:p>
    <w:p w:rsidR="00006F9D" w:rsidRPr="00B6237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B62373">
        <w:rPr>
          <w:b/>
          <w:bCs/>
          <w:sz w:val="22"/>
          <w:szCs w:val="22"/>
          <w:lang w:val="en-GB"/>
        </w:rPr>
        <w:t>Creat</w:t>
      </w:r>
      <w:r w:rsidR="00B62373" w:rsidRPr="00B62373">
        <w:rPr>
          <w:b/>
          <w:bCs/>
          <w:sz w:val="22"/>
          <w:szCs w:val="22"/>
          <w:lang w:val="en-GB"/>
        </w:rPr>
        <w:t>e</w:t>
      </w:r>
      <w:r w:rsidRPr="00B62373">
        <w:rPr>
          <w:b/>
          <w:bCs/>
          <w:sz w:val="22"/>
          <w:szCs w:val="22"/>
          <w:lang w:val="en-GB"/>
        </w:rPr>
        <w:t xml:space="preserve"> communication groups</w:t>
      </w:r>
      <w:r w:rsidRPr="00B62373">
        <w:rPr>
          <w:sz w:val="22"/>
          <w:szCs w:val="22"/>
          <w:lang w:val="en-GB"/>
        </w:rPr>
        <w:t xml:space="preserve">. Size will depend upon: </w:t>
      </w:r>
    </w:p>
    <w:p w:rsidR="00644BF2" w:rsidRPr="00006F9D" w:rsidRDefault="00B62373" w:rsidP="00F016C4">
      <w:pPr>
        <w:numPr>
          <w:ilvl w:val="0"/>
          <w:numId w:val="19"/>
        </w:numPr>
        <w:tabs>
          <w:tab w:val="num" w:pos="720"/>
        </w:tabs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Activity goals</w:t>
      </w:r>
    </w:p>
    <w:p w:rsidR="00644BF2" w:rsidRPr="00B62373" w:rsidRDefault="00B62373" w:rsidP="00F016C4">
      <w:pPr>
        <w:numPr>
          <w:ilvl w:val="0"/>
          <w:numId w:val="19"/>
        </w:numPr>
        <w:tabs>
          <w:tab w:val="num" w:pos="720"/>
        </w:tabs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Type of communication (synchronous/asynchronous)</w:t>
      </w:r>
      <w:r>
        <w:rPr>
          <w:sz w:val="22"/>
          <w:szCs w:val="22"/>
          <w:lang w:val="en-GB"/>
        </w:rPr>
        <w:t>.</w:t>
      </w:r>
      <w:r w:rsidRPr="00B6237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</w:t>
      </w:r>
      <w:r w:rsidRPr="00006F9D">
        <w:rPr>
          <w:sz w:val="22"/>
          <w:szCs w:val="22"/>
          <w:lang w:val="en-GB"/>
        </w:rPr>
        <w:t xml:space="preserve">or synchronous communication </w:t>
      </w:r>
      <w:r w:rsidR="00417DE3">
        <w:rPr>
          <w:sz w:val="22"/>
          <w:szCs w:val="22"/>
          <w:lang w:val="en-GB"/>
        </w:rPr>
        <w:t xml:space="preserve">small </w:t>
      </w:r>
      <w:r w:rsidRPr="00006F9D">
        <w:rPr>
          <w:sz w:val="22"/>
          <w:szCs w:val="22"/>
          <w:lang w:val="en-GB"/>
        </w:rPr>
        <w:t>groups of 2 or 3 students are recommended)</w:t>
      </w:r>
    </w:p>
    <w:p w:rsidR="00644BF2" w:rsidRPr="00006F9D" w:rsidRDefault="00B62373" w:rsidP="00F016C4">
      <w:pPr>
        <w:numPr>
          <w:ilvl w:val="0"/>
          <w:numId w:val="19"/>
        </w:numPr>
        <w:tabs>
          <w:tab w:val="num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lastRenderedPageBreak/>
        <w:t xml:space="preserve">The tool being used </w:t>
      </w:r>
    </w:p>
    <w:p w:rsidR="00F016C4" w:rsidRDefault="00F016C4" w:rsidP="00F016C4">
      <w:pPr>
        <w:spacing w:line="276" w:lineRule="auto"/>
        <w:rPr>
          <w:sz w:val="22"/>
          <w:szCs w:val="22"/>
          <w:lang w:val="en-GB"/>
        </w:rPr>
      </w:pPr>
    </w:p>
    <w:p w:rsidR="00006F9D" w:rsidRPr="00006F9D" w:rsidRDefault="00006F9D" w:rsidP="00F016C4">
      <w:p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Keep groups constant for a large</w:t>
      </w:r>
      <w:r w:rsidR="00B62373">
        <w:rPr>
          <w:sz w:val="22"/>
          <w:szCs w:val="22"/>
          <w:lang w:val="en-GB"/>
        </w:rPr>
        <w:t>r</w:t>
      </w:r>
      <w:r w:rsidRPr="00006F9D">
        <w:rPr>
          <w:sz w:val="22"/>
          <w:szCs w:val="22"/>
          <w:lang w:val="en-GB"/>
        </w:rPr>
        <w:t xml:space="preserve"> period of time in order </w:t>
      </w:r>
      <w:r w:rsidR="00B62373">
        <w:rPr>
          <w:sz w:val="22"/>
          <w:szCs w:val="22"/>
          <w:lang w:val="en-GB"/>
        </w:rPr>
        <w:t xml:space="preserve">for them </w:t>
      </w:r>
      <w:r w:rsidRPr="00006F9D">
        <w:rPr>
          <w:sz w:val="22"/>
          <w:szCs w:val="22"/>
          <w:lang w:val="en-GB"/>
        </w:rPr>
        <w:t>to build up interpersonal relationships.</w:t>
      </w:r>
      <w:r w:rsidR="00F016C4">
        <w:rPr>
          <w:sz w:val="22"/>
          <w:szCs w:val="22"/>
          <w:lang w:val="en-GB"/>
        </w:rPr>
        <w:br/>
      </w:r>
    </w:p>
    <w:p w:rsidR="00006F9D" w:rsidRPr="00417DE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417DE3">
        <w:rPr>
          <w:sz w:val="22"/>
          <w:szCs w:val="22"/>
          <w:lang w:val="en-GB"/>
        </w:rPr>
        <w:t xml:space="preserve">Select a period and </w:t>
      </w:r>
      <w:r w:rsidRPr="00417DE3">
        <w:rPr>
          <w:b/>
          <w:bCs/>
          <w:sz w:val="22"/>
          <w:szCs w:val="22"/>
          <w:lang w:val="en-GB"/>
        </w:rPr>
        <w:t>scheduling</w:t>
      </w:r>
      <w:r w:rsidRPr="00417DE3">
        <w:rPr>
          <w:sz w:val="22"/>
          <w:szCs w:val="22"/>
          <w:lang w:val="en-GB"/>
        </w:rPr>
        <w:t xml:space="preserve"> activities (</w:t>
      </w:r>
      <w:r w:rsidR="00417DE3">
        <w:rPr>
          <w:sz w:val="22"/>
          <w:szCs w:val="22"/>
          <w:lang w:val="en-GB"/>
        </w:rPr>
        <w:t xml:space="preserve">you could use </w:t>
      </w:r>
      <w:proofErr w:type="spellStart"/>
      <w:r w:rsidRPr="00417DE3">
        <w:rPr>
          <w:sz w:val="22"/>
          <w:szCs w:val="22"/>
          <w:lang w:val="en-GB"/>
        </w:rPr>
        <w:t>google</w:t>
      </w:r>
      <w:proofErr w:type="spellEnd"/>
      <w:r w:rsidRPr="00417DE3">
        <w:rPr>
          <w:sz w:val="22"/>
          <w:szCs w:val="22"/>
          <w:lang w:val="en-GB"/>
        </w:rPr>
        <w:t xml:space="preserve"> </w:t>
      </w:r>
      <w:r w:rsidR="00417DE3">
        <w:rPr>
          <w:sz w:val="22"/>
          <w:szCs w:val="22"/>
          <w:lang w:val="en-GB"/>
        </w:rPr>
        <w:t>calendar for this</w:t>
      </w:r>
      <w:r w:rsidRPr="00417DE3">
        <w:rPr>
          <w:sz w:val="22"/>
          <w:szCs w:val="22"/>
          <w:lang w:val="en-GB"/>
        </w:rPr>
        <w:t>). Agreeing upon:</w:t>
      </w:r>
    </w:p>
    <w:p w:rsidR="00644BF2" w:rsidRPr="00417DE3" w:rsidRDefault="00417DE3" w:rsidP="00F016C4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Using s</w:t>
      </w:r>
      <w:r w:rsidR="00B62373" w:rsidRPr="00006F9D">
        <w:rPr>
          <w:sz w:val="22"/>
          <w:szCs w:val="22"/>
          <w:lang w:val="en-GB"/>
        </w:rPr>
        <w:t xml:space="preserve">ynchronous, asynchronous modes of communication, </w:t>
      </w:r>
      <w:r>
        <w:rPr>
          <w:sz w:val="22"/>
          <w:szCs w:val="22"/>
          <w:lang w:val="en-GB"/>
        </w:rPr>
        <w:t>or combining both?</w:t>
      </w:r>
    </w:p>
    <w:p w:rsidR="00644BF2" w:rsidRPr="00006F9D" w:rsidRDefault="00B62373" w:rsidP="00F016C4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During or outside teaching time?</w:t>
      </w:r>
    </w:p>
    <w:p w:rsidR="00644BF2" w:rsidRPr="00006F9D" w:rsidRDefault="00B62373" w:rsidP="00F016C4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>In the classroom, in a computer room, at home</w:t>
      </w:r>
      <w:r w:rsidR="00417DE3">
        <w:rPr>
          <w:sz w:val="22"/>
          <w:szCs w:val="22"/>
          <w:lang w:val="en-GB"/>
        </w:rPr>
        <w:t xml:space="preserve"> (homework)</w:t>
      </w:r>
      <w:r w:rsidRPr="00006F9D">
        <w:rPr>
          <w:sz w:val="22"/>
          <w:szCs w:val="22"/>
          <w:lang w:val="en-GB"/>
        </w:rPr>
        <w:t>?</w:t>
      </w:r>
    </w:p>
    <w:p w:rsidR="00644BF2" w:rsidRPr="00E00886" w:rsidRDefault="00B62373" w:rsidP="00F016C4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  <w:lang w:val="en-GB"/>
        </w:rPr>
        <w:t xml:space="preserve">Frequency (every week, every two weeks, </w:t>
      </w:r>
      <w:r w:rsidR="00417DE3">
        <w:rPr>
          <w:sz w:val="22"/>
          <w:szCs w:val="22"/>
          <w:lang w:val="en-GB"/>
        </w:rPr>
        <w:t xml:space="preserve">daily participation </w:t>
      </w:r>
      <w:r w:rsidRPr="00006F9D">
        <w:rPr>
          <w:sz w:val="22"/>
          <w:szCs w:val="22"/>
          <w:lang w:val="en-GB"/>
        </w:rPr>
        <w:t>concentrat</w:t>
      </w:r>
      <w:r w:rsidR="00417DE3">
        <w:rPr>
          <w:sz w:val="22"/>
          <w:szCs w:val="22"/>
          <w:lang w:val="en-GB"/>
        </w:rPr>
        <w:t xml:space="preserve">ing it </w:t>
      </w:r>
      <w:r w:rsidRPr="00006F9D">
        <w:rPr>
          <w:sz w:val="22"/>
          <w:szCs w:val="22"/>
          <w:lang w:val="en-GB"/>
        </w:rPr>
        <w:t>in a project week)</w:t>
      </w:r>
      <w:r w:rsidR="00417DE3">
        <w:rPr>
          <w:sz w:val="22"/>
          <w:szCs w:val="22"/>
          <w:lang w:val="en-GB"/>
        </w:rPr>
        <w:t>?</w:t>
      </w:r>
    </w:p>
    <w:p w:rsidR="00E00886" w:rsidRPr="00006F9D" w:rsidRDefault="00E00886" w:rsidP="00E00886">
      <w:pPr>
        <w:spacing w:line="276" w:lineRule="auto"/>
        <w:ind w:left="1040"/>
        <w:rPr>
          <w:sz w:val="22"/>
          <w:szCs w:val="22"/>
        </w:rPr>
      </w:pPr>
    </w:p>
    <w:p w:rsidR="00006F9D" w:rsidRPr="00417DE3" w:rsidRDefault="00417DE3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Organize</w:t>
      </w:r>
      <w:r w:rsidR="00006F9D" w:rsidRPr="00417DE3">
        <w:rPr>
          <w:sz w:val="22"/>
          <w:szCs w:val="22"/>
          <w:lang w:val="en-GB"/>
        </w:rPr>
        <w:t xml:space="preserve"> </w:t>
      </w:r>
      <w:r w:rsidR="00006F9D" w:rsidRPr="00417DE3">
        <w:rPr>
          <w:b/>
          <w:bCs/>
          <w:sz w:val="22"/>
          <w:szCs w:val="22"/>
          <w:lang w:val="en-GB"/>
        </w:rPr>
        <w:t>tutorials</w:t>
      </w:r>
      <w:r w:rsidR="00006F9D" w:rsidRPr="00417DE3">
        <w:rPr>
          <w:sz w:val="22"/>
          <w:szCs w:val="22"/>
          <w:lang w:val="en-GB"/>
        </w:rPr>
        <w:t xml:space="preserve"> for learners to get familiarized with:</w:t>
      </w:r>
    </w:p>
    <w:p w:rsidR="00644BF2" w:rsidRPr="00006F9D" w:rsidRDefault="00B62373" w:rsidP="00F016C4">
      <w:pPr>
        <w:numPr>
          <w:ilvl w:val="0"/>
          <w:numId w:val="22"/>
        </w:numPr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The project goals</w:t>
      </w:r>
    </w:p>
    <w:p w:rsidR="00644BF2" w:rsidRPr="00417DE3" w:rsidRDefault="00B62373" w:rsidP="00F016C4">
      <w:pPr>
        <w:numPr>
          <w:ilvl w:val="0"/>
          <w:numId w:val="22"/>
        </w:numPr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en-GB"/>
        </w:rPr>
        <w:t>The tools</w:t>
      </w:r>
    </w:p>
    <w:p w:rsidR="00417DE3" w:rsidRPr="00417DE3" w:rsidRDefault="00417DE3" w:rsidP="00F016C4">
      <w:pPr>
        <w:numPr>
          <w:ilvl w:val="0"/>
          <w:numId w:val="22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en-GB"/>
        </w:rPr>
        <w:t>Their new roles</w:t>
      </w:r>
    </w:p>
    <w:p w:rsidR="00417DE3" w:rsidRPr="00006F9D" w:rsidRDefault="00417DE3" w:rsidP="00F016C4">
      <w:pPr>
        <w:numPr>
          <w:ilvl w:val="0"/>
          <w:numId w:val="22"/>
        </w:num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en-GB"/>
        </w:rPr>
        <w:t>Communication protocols (netiquette &amp; intercultural awareness)</w:t>
      </w:r>
      <w:r w:rsidR="00F016C4">
        <w:rPr>
          <w:sz w:val="22"/>
          <w:szCs w:val="22"/>
          <w:lang w:val="en-GB"/>
        </w:rPr>
        <w:br/>
      </w:r>
    </w:p>
    <w:p w:rsidR="00006F9D" w:rsidRPr="00417DE3" w:rsidRDefault="00006F9D" w:rsidP="00F016C4">
      <w:pPr>
        <w:pStyle w:val="Lijstalinea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417DE3">
        <w:rPr>
          <w:sz w:val="22"/>
          <w:szCs w:val="22"/>
          <w:lang w:val="en-GB"/>
        </w:rPr>
        <w:t>Organiz</w:t>
      </w:r>
      <w:r w:rsidR="00417DE3">
        <w:rPr>
          <w:sz w:val="22"/>
          <w:szCs w:val="22"/>
          <w:lang w:val="en-GB"/>
        </w:rPr>
        <w:t>e</w:t>
      </w:r>
      <w:r w:rsidRPr="00417DE3">
        <w:rPr>
          <w:sz w:val="22"/>
          <w:szCs w:val="22"/>
          <w:lang w:val="en-GB"/>
        </w:rPr>
        <w:t xml:space="preserve"> a (</w:t>
      </w:r>
      <w:proofErr w:type="spellStart"/>
      <w:r w:rsidRPr="00417DE3">
        <w:rPr>
          <w:sz w:val="22"/>
          <w:szCs w:val="22"/>
          <w:lang w:val="en-GB"/>
        </w:rPr>
        <w:t>skype</w:t>
      </w:r>
      <w:proofErr w:type="spellEnd"/>
      <w:r w:rsidRPr="00417DE3">
        <w:rPr>
          <w:sz w:val="22"/>
          <w:szCs w:val="22"/>
          <w:lang w:val="en-GB"/>
        </w:rPr>
        <w:t xml:space="preserve">) </w:t>
      </w:r>
      <w:r w:rsidRPr="00417DE3">
        <w:rPr>
          <w:b/>
          <w:bCs/>
          <w:sz w:val="22"/>
          <w:szCs w:val="22"/>
          <w:lang w:val="en-GB"/>
        </w:rPr>
        <w:t>session from classroom to classroom</w:t>
      </w:r>
      <w:r w:rsidRPr="00417DE3">
        <w:rPr>
          <w:sz w:val="22"/>
          <w:szCs w:val="22"/>
          <w:lang w:val="en-GB"/>
        </w:rPr>
        <w:t xml:space="preserve"> where teachers and (a group of) learners share their project expectations.</w:t>
      </w:r>
    </w:p>
    <w:p w:rsidR="00F016C4" w:rsidRDefault="00F016C4" w:rsidP="00F016C4">
      <w:pPr>
        <w:spacing w:line="276" w:lineRule="auto"/>
        <w:rPr>
          <w:sz w:val="22"/>
          <w:szCs w:val="22"/>
          <w:lang w:val="en-GB"/>
        </w:rPr>
      </w:pPr>
    </w:p>
    <w:p w:rsidR="00006F9D" w:rsidRDefault="00006F9D" w:rsidP="00F016C4">
      <w:pPr>
        <w:spacing w:line="276" w:lineRule="auto"/>
        <w:rPr>
          <w:sz w:val="22"/>
          <w:szCs w:val="22"/>
          <w:lang w:val="en-GB"/>
        </w:rPr>
      </w:pPr>
      <w:r w:rsidRPr="00006F9D">
        <w:rPr>
          <w:sz w:val="22"/>
          <w:szCs w:val="22"/>
          <w:lang w:val="en-GB"/>
        </w:rPr>
        <w:t xml:space="preserve">Be proactive and maintain fluid and open </w:t>
      </w:r>
      <w:r w:rsidRPr="00006F9D">
        <w:rPr>
          <w:b/>
          <w:bCs/>
          <w:sz w:val="22"/>
          <w:szCs w:val="22"/>
          <w:lang w:val="en-GB"/>
        </w:rPr>
        <w:t>communication</w:t>
      </w:r>
      <w:r w:rsidRPr="00006F9D">
        <w:rPr>
          <w:sz w:val="22"/>
          <w:szCs w:val="22"/>
          <w:lang w:val="en-GB"/>
        </w:rPr>
        <w:t xml:space="preserve"> channels with all parties involved in the project!</w:t>
      </w:r>
    </w:p>
    <w:p w:rsidR="00417DE3" w:rsidRDefault="00417DE3" w:rsidP="00F016C4">
      <w:pPr>
        <w:spacing w:line="276" w:lineRule="auto"/>
        <w:rPr>
          <w:sz w:val="22"/>
          <w:szCs w:val="22"/>
        </w:rPr>
      </w:pPr>
    </w:p>
    <w:p w:rsidR="00E00886" w:rsidRPr="00006F9D" w:rsidRDefault="00E00886" w:rsidP="00F016C4">
      <w:pPr>
        <w:spacing w:line="276" w:lineRule="auto"/>
        <w:rPr>
          <w:sz w:val="22"/>
          <w:szCs w:val="22"/>
        </w:rPr>
      </w:pPr>
    </w:p>
    <w:p w:rsidR="00644BF2" w:rsidRPr="00F016C4" w:rsidRDefault="00417DE3" w:rsidP="00F016C4">
      <w:pPr>
        <w:pStyle w:val="Lijstalinea"/>
        <w:numPr>
          <w:ilvl w:val="1"/>
          <w:numId w:val="28"/>
        </w:numPr>
        <w:spacing w:line="276" w:lineRule="auto"/>
        <w:rPr>
          <w:b/>
          <w:sz w:val="22"/>
          <w:szCs w:val="22"/>
          <w:lang w:val="nl-NL"/>
        </w:rPr>
      </w:pPr>
      <w:proofErr w:type="spellStart"/>
      <w:r w:rsidRPr="00F016C4">
        <w:rPr>
          <w:b/>
          <w:sz w:val="22"/>
          <w:szCs w:val="22"/>
          <w:lang w:val="nl-NL"/>
        </w:rPr>
        <w:t>Realization</w:t>
      </w:r>
      <w:proofErr w:type="spellEnd"/>
      <w:r w:rsidRPr="00F016C4">
        <w:rPr>
          <w:b/>
          <w:sz w:val="22"/>
          <w:szCs w:val="22"/>
          <w:lang w:val="nl-NL"/>
        </w:rPr>
        <w:t xml:space="preserve"> stage</w:t>
      </w:r>
    </w:p>
    <w:p w:rsidR="00417DE3" w:rsidRPr="00417DE3" w:rsidRDefault="00417DE3" w:rsidP="00F016C4">
      <w:pPr>
        <w:pStyle w:val="Lijstalinea"/>
        <w:spacing w:line="276" w:lineRule="auto"/>
        <w:rPr>
          <w:sz w:val="22"/>
          <w:szCs w:val="22"/>
          <w:lang w:val="nl-NL"/>
        </w:rPr>
      </w:pPr>
    </w:p>
    <w:p w:rsidR="00644BF2" w:rsidRPr="000727A3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727A3">
        <w:rPr>
          <w:b/>
          <w:bCs/>
          <w:sz w:val="22"/>
          <w:szCs w:val="22"/>
        </w:rPr>
        <w:t>Coach</w:t>
      </w:r>
      <w:r w:rsidRPr="000727A3">
        <w:rPr>
          <w:sz w:val="22"/>
          <w:szCs w:val="22"/>
        </w:rPr>
        <w:t xml:space="preserve"> </w:t>
      </w:r>
      <w:r w:rsidRPr="000727A3">
        <w:rPr>
          <w:b/>
          <w:bCs/>
          <w:sz w:val="22"/>
          <w:szCs w:val="22"/>
        </w:rPr>
        <w:t>learners</w:t>
      </w:r>
      <w:r w:rsidR="000727A3" w:rsidRPr="000727A3">
        <w:rPr>
          <w:b/>
          <w:bCs/>
          <w:sz w:val="22"/>
          <w:szCs w:val="22"/>
        </w:rPr>
        <w:t xml:space="preserve"> </w:t>
      </w:r>
      <w:r w:rsidR="000727A3">
        <w:rPr>
          <w:bCs/>
          <w:sz w:val="22"/>
          <w:szCs w:val="22"/>
        </w:rPr>
        <w:t xml:space="preserve">during the project </w:t>
      </w:r>
    </w:p>
    <w:p w:rsidR="00644BF2" w:rsidRPr="00006F9D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</w:rPr>
        <w:t>Monitor communication processes and learners’ progress</w:t>
      </w:r>
    </w:p>
    <w:p w:rsidR="00644BF2" w:rsidRPr="00006F9D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  <w:lang w:val="nl-NL"/>
        </w:rPr>
      </w:pPr>
      <w:proofErr w:type="spellStart"/>
      <w:r w:rsidRPr="00006F9D">
        <w:rPr>
          <w:sz w:val="22"/>
          <w:szCs w:val="22"/>
          <w:lang w:val="nl-NL"/>
        </w:rPr>
        <w:t>Stimulate</w:t>
      </w:r>
      <w:proofErr w:type="spellEnd"/>
      <w:r w:rsidRPr="00006F9D">
        <w:rPr>
          <w:sz w:val="22"/>
          <w:szCs w:val="22"/>
          <w:lang w:val="nl-NL"/>
        </w:rPr>
        <w:t xml:space="preserve"> </w:t>
      </w:r>
      <w:proofErr w:type="spellStart"/>
      <w:r w:rsidRPr="00006F9D">
        <w:rPr>
          <w:sz w:val="22"/>
          <w:szCs w:val="22"/>
          <w:lang w:val="nl-NL"/>
        </w:rPr>
        <w:t>creativity</w:t>
      </w:r>
      <w:proofErr w:type="spellEnd"/>
      <w:r w:rsidRPr="00006F9D">
        <w:rPr>
          <w:sz w:val="22"/>
          <w:szCs w:val="22"/>
          <w:lang w:val="nl-NL"/>
        </w:rPr>
        <w:t xml:space="preserve">, open attitudes, </w:t>
      </w:r>
      <w:proofErr w:type="spellStart"/>
      <w:r w:rsidRPr="00006F9D">
        <w:rPr>
          <w:sz w:val="22"/>
          <w:szCs w:val="22"/>
          <w:lang w:val="nl-NL"/>
        </w:rPr>
        <w:t>communication</w:t>
      </w:r>
      <w:proofErr w:type="spellEnd"/>
      <w:r w:rsidRPr="00006F9D">
        <w:rPr>
          <w:sz w:val="22"/>
          <w:szCs w:val="22"/>
          <w:lang w:val="nl-NL"/>
        </w:rPr>
        <w:t xml:space="preserve"> &amp; </w:t>
      </w:r>
      <w:proofErr w:type="spellStart"/>
      <w:r w:rsidRPr="00006F9D">
        <w:rPr>
          <w:sz w:val="22"/>
          <w:szCs w:val="22"/>
          <w:lang w:val="nl-NL"/>
        </w:rPr>
        <w:t>reflection</w:t>
      </w:r>
      <w:proofErr w:type="spellEnd"/>
    </w:p>
    <w:p w:rsidR="00644BF2" w:rsidRPr="00006F9D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</w:rPr>
        <w:t xml:space="preserve">Comment their </w:t>
      </w:r>
      <w:proofErr w:type="spellStart"/>
      <w:r w:rsidRPr="00006F9D">
        <w:rPr>
          <w:sz w:val="22"/>
          <w:szCs w:val="22"/>
        </w:rPr>
        <w:t>telecollaborative</w:t>
      </w:r>
      <w:proofErr w:type="spellEnd"/>
      <w:r w:rsidRPr="00006F9D">
        <w:rPr>
          <w:sz w:val="22"/>
          <w:szCs w:val="22"/>
        </w:rPr>
        <w:t xml:space="preserve"> work in a constructive manner</w:t>
      </w:r>
    </w:p>
    <w:p w:rsidR="00644BF2" w:rsidRPr="00006F9D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</w:rPr>
        <w:t xml:space="preserve">Focus on the learning moments during </w:t>
      </w:r>
      <w:proofErr w:type="spellStart"/>
      <w:r w:rsidRPr="00006F9D">
        <w:rPr>
          <w:sz w:val="22"/>
          <w:szCs w:val="22"/>
        </w:rPr>
        <w:t>telecollaboration</w:t>
      </w:r>
      <w:proofErr w:type="spellEnd"/>
    </w:p>
    <w:p w:rsidR="00644BF2" w:rsidRPr="00006F9D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06F9D">
        <w:rPr>
          <w:sz w:val="22"/>
          <w:szCs w:val="22"/>
        </w:rPr>
        <w:t xml:space="preserve">Keep </w:t>
      </w:r>
      <w:r w:rsidRPr="00006F9D">
        <w:rPr>
          <w:b/>
          <w:bCs/>
          <w:sz w:val="22"/>
          <w:szCs w:val="22"/>
        </w:rPr>
        <w:t>communicating</w:t>
      </w:r>
      <w:r w:rsidRPr="00006F9D">
        <w:rPr>
          <w:sz w:val="22"/>
          <w:szCs w:val="22"/>
        </w:rPr>
        <w:t xml:space="preserve"> with your partner/s abroad on project issues (what is positive? what are the challenges? what should be adapted?</w:t>
      </w:r>
      <w:r w:rsidR="000727A3">
        <w:rPr>
          <w:sz w:val="22"/>
          <w:szCs w:val="22"/>
        </w:rPr>
        <w:t>)</w:t>
      </w:r>
      <w:r w:rsidRPr="00006F9D">
        <w:rPr>
          <w:sz w:val="22"/>
          <w:szCs w:val="22"/>
        </w:rPr>
        <w:t xml:space="preserve"> </w:t>
      </w:r>
    </w:p>
    <w:p w:rsidR="00644BF2" w:rsidRDefault="00B62373" w:rsidP="00F016C4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06F9D">
        <w:rPr>
          <w:b/>
          <w:bCs/>
          <w:sz w:val="22"/>
          <w:szCs w:val="22"/>
        </w:rPr>
        <w:t>Share</w:t>
      </w:r>
      <w:r w:rsidRPr="00006F9D">
        <w:rPr>
          <w:sz w:val="22"/>
          <w:szCs w:val="22"/>
        </w:rPr>
        <w:t xml:space="preserve"> experiences with colleagues, school board &amp; </w:t>
      </w:r>
      <w:proofErr w:type="spellStart"/>
      <w:r w:rsidRPr="00006F9D">
        <w:rPr>
          <w:sz w:val="22"/>
          <w:szCs w:val="22"/>
        </w:rPr>
        <w:t>telecollaboration</w:t>
      </w:r>
      <w:proofErr w:type="spellEnd"/>
      <w:r w:rsidRPr="00006F9D">
        <w:rPr>
          <w:sz w:val="22"/>
          <w:szCs w:val="22"/>
        </w:rPr>
        <w:t xml:space="preserve"> community</w:t>
      </w:r>
    </w:p>
    <w:p w:rsidR="000727A3" w:rsidRDefault="000727A3" w:rsidP="00F016C4">
      <w:pPr>
        <w:spacing w:line="276" w:lineRule="auto"/>
        <w:ind w:left="720"/>
        <w:rPr>
          <w:sz w:val="22"/>
          <w:szCs w:val="22"/>
        </w:rPr>
      </w:pPr>
    </w:p>
    <w:p w:rsidR="00E00886" w:rsidRPr="00006F9D" w:rsidRDefault="00E00886" w:rsidP="00F016C4">
      <w:pPr>
        <w:spacing w:line="276" w:lineRule="auto"/>
        <w:ind w:left="720"/>
        <w:rPr>
          <w:sz w:val="22"/>
          <w:szCs w:val="22"/>
        </w:rPr>
      </w:pPr>
    </w:p>
    <w:p w:rsidR="00644BF2" w:rsidRPr="00F016C4" w:rsidRDefault="00B62373" w:rsidP="00F016C4">
      <w:pPr>
        <w:pStyle w:val="Lijstalinea"/>
        <w:numPr>
          <w:ilvl w:val="1"/>
          <w:numId w:val="28"/>
        </w:numPr>
        <w:spacing w:line="276" w:lineRule="auto"/>
        <w:rPr>
          <w:b/>
          <w:sz w:val="22"/>
          <w:szCs w:val="22"/>
          <w:lang w:val="nl-NL"/>
        </w:rPr>
      </w:pPr>
      <w:proofErr w:type="spellStart"/>
      <w:r w:rsidRPr="00F016C4">
        <w:rPr>
          <w:b/>
          <w:sz w:val="22"/>
          <w:szCs w:val="22"/>
          <w:lang w:val="nl-NL"/>
        </w:rPr>
        <w:t>Evaluation</w:t>
      </w:r>
      <w:proofErr w:type="spellEnd"/>
      <w:r w:rsidRPr="00F016C4">
        <w:rPr>
          <w:b/>
          <w:sz w:val="22"/>
          <w:szCs w:val="22"/>
          <w:lang w:val="nl-NL"/>
        </w:rPr>
        <w:t xml:space="preserve"> stage</w:t>
      </w:r>
    </w:p>
    <w:p w:rsidR="000727A3" w:rsidRPr="000727A3" w:rsidRDefault="000727A3" w:rsidP="00F016C4">
      <w:pPr>
        <w:spacing w:line="276" w:lineRule="auto"/>
        <w:rPr>
          <w:sz w:val="22"/>
          <w:szCs w:val="22"/>
          <w:lang w:val="nl-NL"/>
        </w:rPr>
      </w:pPr>
    </w:p>
    <w:p w:rsidR="00006F9D" w:rsidRPr="000727A3" w:rsidRDefault="00006F9D" w:rsidP="00F016C4">
      <w:pPr>
        <w:spacing w:line="276" w:lineRule="auto"/>
        <w:rPr>
          <w:sz w:val="22"/>
          <w:szCs w:val="22"/>
        </w:rPr>
      </w:pPr>
      <w:r w:rsidRPr="000727A3">
        <w:rPr>
          <w:sz w:val="22"/>
          <w:szCs w:val="22"/>
        </w:rPr>
        <w:t>Tools for evaluation</w:t>
      </w:r>
      <w:r w:rsidR="000727A3" w:rsidRPr="000727A3">
        <w:rPr>
          <w:sz w:val="22"/>
          <w:szCs w:val="22"/>
        </w:rPr>
        <w:t xml:space="preserve"> focusing on l</w:t>
      </w:r>
      <w:r w:rsidRPr="000727A3">
        <w:rPr>
          <w:sz w:val="22"/>
          <w:szCs w:val="22"/>
        </w:rPr>
        <w:t>earner and involved teachers</w:t>
      </w:r>
      <w:r w:rsidR="000727A3">
        <w:rPr>
          <w:sz w:val="22"/>
          <w:szCs w:val="22"/>
        </w:rPr>
        <w:t xml:space="preserve"> experiences</w:t>
      </w:r>
      <w:r w:rsidRPr="000727A3">
        <w:rPr>
          <w:sz w:val="22"/>
          <w:szCs w:val="22"/>
        </w:rPr>
        <w:t>:</w:t>
      </w:r>
    </w:p>
    <w:p w:rsidR="00644BF2" w:rsidRPr="00006F9D" w:rsidRDefault="00B62373" w:rsidP="00F016C4">
      <w:pPr>
        <w:numPr>
          <w:ilvl w:val="1"/>
          <w:numId w:val="26"/>
        </w:numPr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nl-NL"/>
        </w:rPr>
        <w:t>Interviews</w:t>
      </w:r>
    </w:p>
    <w:p w:rsidR="00644BF2" w:rsidRPr="00006F9D" w:rsidRDefault="00B62373" w:rsidP="00F016C4">
      <w:pPr>
        <w:numPr>
          <w:ilvl w:val="1"/>
          <w:numId w:val="26"/>
        </w:numPr>
        <w:spacing w:line="276" w:lineRule="auto"/>
        <w:rPr>
          <w:sz w:val="22"/>
          <w:szCs w:val="22"/>
          <w:lang w:val="nl-NL"/>
        </w:rPr>
      </w:pPr>
      <w:r w:rsidRPr="00006F9D">
        <w:rPr>
          <w:sz w:val="22"/>
          <w:szCs w:val="22"/>
          <w:lang w:val="nl-NL"/>
        </w:rPr>
        <w:lastRenderedPageBreak/>
        <w:t>Questionnaires (</w:t>
      </w:r>
      <w:proofErr w:type="spellStart"/>
      <w:r w:rsidRPr="00006F9D">
        <w:rPr>
          <w:sz w:val="22"/>
          <w:szCs w:val="22"/>
          <w:lang w:val="nl-NL"/>
        </w:rPr>
        <w:t>google</w:t>
      </w:r>
      <w:proofErr w:type="spellEnd"/>
      <w:r w:rsidRPr="00006F9D">
        <w:rPr>
          <w:sz w:val="22"/>
          <w:szCs w:val="22"/>
          <w:lang w:val="nl-NL"/>
        </w:rPr>
        <w:t xml:space="preserve">, </w:t>
      </w:r>
      <w:proofErr w:type="spellStart"/>
      <w:r w:rsidRPr="00006F9D">
        <w:rPr>
          <w:sz w:val="22"/>
          <w:szCs w:val="22"/>
          <w:lang w:val="nl-NL"/>
        </w:rPr>
        <w:t>surveymonkey</w:t>
      </w:r>
      <w:proofErr w:type="spellEnd"/>
      <w:r w:rsidRPr="00006F9D">
        <w:rPr>
          <w:sz w:val="22"/>
          <w:szCs w:val="22"/>
          <w:lang w:val="nl-NL"/>
        </w:rPr>
        <w:t>)</w:t>
      </w:r>
    </w:p>
    <w:p w:rsidR="00644BF2" w:rsidRDefault="00B62373" w:rsidP="00F016C4">
      <w:pPr>
        <w:numPr>
          <w:ilvl w:val="1"/>
          <w:numId w:val="26"/>
        </w:numPr>
        <w:spacing w:line="276" w:lineRule="auto"/>
        <w:rPr>
          <w:sz w:val="22"/>
          <w:szCs w:val="22"/>
          <w:lang w:val="nl-NL"/>
        </w:rPr>
      </w:pPr>
      <w:proofErr w:type="spellStart"/>
      <w:r w:rsidRPr="00006F9D">
        <w:rPr>
          <w:sz w:val="22"/>
          <w:szCs w:val="22"/>
          <w:lang w:val="nl-NL"/>
        </w:rPr>
        <w:t>Journals</w:t>
      </w:r>
      <w:proofErr w:type="spellEnd"/>
      <w:r w:rsidRPr="00006F9D">
        <w:rPr>
          <w:sz w:val="22"/>
          <w:szCs w:val="22"/>
          <w:lang w:val="nl-NL"/>
        </w:rPr>
        <w:t xml:space="preserve">: </w:t>
      </w:r>
      <w:proofErr w:type="spellStart"/>
      <w:r w:rsidRPr="00006F9D">
        <w:rPr>
          <w:sz w:val="22"/>
          <w:szCs w:val="22"/>
          <w:lang w:val="nl-NL"/>
        </w:rPr>
        <w:t>reflection</w:t>
      </w:r>
      <w:proofErr w:type="spellEnd"/>
    </w:p>
    <w:p w:rsidR="000727A3" w:rsidRPr="00006F9D" w:rsidRDefault="000727A3" w:rsidP="00F016C4">
      <w:pPr>
        <w:numPr>
          <w:ilvl w:val="1"/>
          <w:numId w:val="26"/>
        </w:numPr>
        <w:spacing w:line="276" w:lineRule="auto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Rubrics</w:t>
      </w:r>
      <w:proofErr w:type="spellEnd"/>
    </w:p>
    <w:p w:rsidR="00E00886" w:rsidRDefault="00E00886" w:rsidP="00F016C4">
      <w:pPr>
        <w:spacing w:line="276" w:lineRule="auto"/>
        <w:rPr>
          <w:sz w:val="22"/>
          <w:szCs w:val="22"/>
        </w:rPr>
      </w:pPr>
    </w:p>
    <w:p w:rsidR="00006F9D" w:rsidRPr="00006F9D" w:rsidRDefault="000727A3" w:rsidP="00F016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Evaluation issues: </w:t>
      </w:r>
      <w:r w:rsidR="00006F9D" w:rsidRPr="00006F9D">
        <w:rPr>
          <w:sz w:val="22"/>
          <w:szCs w:val="22"/>
        </w:rPr>
        <w:t>the positive/challenging aspects of the project (goals, tasks, group format, tools used, learning, coaching, time spent, role ICT tools</w:t>
      </w:r>
      <w:r>
        <w:rPr>
          <w:sz w:val="22"/>
          <w:szCs w:val="22"/>
        </w:rPr>
        <w:t>, motivation</w:t>
      </w:r>
      <w:r w:rsidR="00006F9D" w:rsidRPr="00006F9D">
        <w:rPr>
          <w:sz w:val="22"/>
          <w:szCs w:val="22"/>
        </w:rPr>
        <w:t>).</w:t>
      </w:r>
    </w:p>
    <w:sectPr w:rsidR="00006F9D" w:rsidRPr="00006F9D" w:rsidSect="00237B14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9D" w:rsidRDefault="00006F9D" w:rsidP="00006F9D">
      <w:pPr>
        <w:spacing w:line="240" w:lineRule="auto"/>
      </w:pPr>
      <w:r>
        <w:separator/>
      </w:r>
    </w:p>
  </w:endnote>
  <w:endnote w:type="continuationSeparator" w:id="0">
    <w:p w:rsidR="00006F9D" w:rsidRDefault="00006F9D" w:rsidP="00006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14" w:rsidRDefault="00237B14" w:rsidP="00237B14">
    <w:pPr>
      <w:pStyle w:val="Voettekst"/>
      <w:rPr>
        <w:b/>
        <w:color w:val="FF0000"/>
        <w:lang w:val="nl-NL"/>
      </w:rPr>
    </w:pPr>
  </w:p>
  <w:p w:rsidR="00237B14" w:rsidRDefault="00237B14" w:rsidP="00237B14">
    <w:pPr>
      <w:pStyle w:val="Voettekst"/>
      <w:rPr>
        <w:b/>
        <w:color w:val="FF0000"/>
        <w:lang w:val="nl-NL"/>
      </w:rPr>
    </w:pPr>
  </w:p>
  <w:p w:rsidR="00237B14" w:rsidRPr="00701D7B" w:rsidRDefault="006D08A9" w:rsidP="00237B14">
    <w:pPr>
      <w:pStyle w:val="Voettekst"/>
      <w:rPr>
        <w:lang w:val="nl-NL"/>
      </w:rPr>
    </w:pPr>
    <w:r>
      <w:rPr>
        <w:b/>
        <w:color w:val="FF0000"/>
        <w:lang w:val="nl-NL"/>
      </w:rPr>
      <w:t xml:space="preserve">TILA </w:t>
    </w:r>
    <w:r w:rsidR="00237B14" w:rsidRPr="0017735D">
      <w:rPr>
        <w:b/>
        <w:color w:val="FF0000"/>
        <w:lang w:val="nl-NL"/>
      </w:rPr>
      <w:t xml:space="preserve">project </w:t>
    </w:r>
    <w:r w:rsidR="00237B14" w:rsidRPr="00701D7B">
      <w:rPr>
        <w:lang w:val="nl-NL"/>
      </w:rPr>
      <w:tab/>
      <w:t>531052-LLP-1-2012-1-NL-KA2-KA2MP</w:t>
    </w:r>
    <w:r w:rsidR="00237B14">
      <w:rPr>
        <w:lang w:val="nl-NL"/>
      </w:rPr>
      <w:t xml:space="preserve">        </w:t>
    </w:r>
    <w:r w:rsidR="00237B14" w:rsidRPr="00701D7B">
      <w:rPr>
        <w:lang w:val="nl-NL"/>
      </w:rPr>
      <w:tab/>
    </w:r>
    <w:r w:rsidR="00237B14" w:rsidRPr="00701D7B">
      <w:rPr>
        <w:lang w:val="nl-NL"/>
      </w:rPr>
      <w:tab/>
    </w:r>
  </w:p>
  <w:sdt>
    <w:sdtPr>
      <w:id w:val="1878612"/>
      <w:docPartObj>
        <w:docPartGallery w:val="Page Numbers (Bottom of Page)"/>
        <w:docPartUnique/>
      </w:docPartObj>
    </w:sdtPr>
    <w:sdtContent>
      <w:p w:rsidR="00237B14" w:rsidRDefault="0054696D">
        <w:pPr>
          <w:pStyle w:val="Voettekst"/>
          <w:jc w:val="right"/>
        </w:pPr>
        <w:fldSimple w:instr=" PAGE   \* MERGEFORMAT ">
          <w:r w:rsidR="00E47498">
            <w:rPr>
              <w:noProof/>
            </w:rPr>
            <w:t>2</w:t>
          </w:r>
        </w:fldSimple>
      </w:p>
    </w:sdtContent>
  </w:sdt>
  <w:p w:rsidR="00006F9D" w:rsidRPr="00237B14" w:rsidRDefault="00006F9D" w:rsidP="00237B1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9D" w:rsidRDefault="00006F9D" w:rsidP="00006F9D">
      <w:pPr>
        <w:spacing w:line="240" w:lineRule="auto"/>
      </w:pPr>
      <w:r>
        <w:separator/>
      </w:r>
    </w:p>
  </w:footnote>
  <w:footnote w:type="continuationSeparator" w:id="0">
    <w:p w:rsidR="00006F9D" w:rsidRDefault="00006F9D" w:rsidP="00006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AD1"/>
    <w:multiLevelType w:val="hybridMultilevel"/>
    <w:tmpl w:val="D88E7FF0"/>
    <w:lvl w:ilvl="0" w:tplc="88F6C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413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A06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EAD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CB1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A5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FCF9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26E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103A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EF39A4"/>
    <w:multiLevelType w:val="hybridMultilevel"/>
    <w:tmpl w:val="05E0DE4E"/>
    <w:lvl w:ilvl="0" w:tplc="F146BEF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1792A14C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8DF22216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139EDEB4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2F2FFDC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394C86D2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9ED4D5B6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D2C3FFA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E9F4BC62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">
    <w:nsid w:val="07D92D4B"/>
    <w:multiLevelType w:val="hybridMultilevel"/>
    <w:tmpl w:val="EDEC09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7FB6"/>
    <w:multiLevelType w:val="hybridMultilevel"/>
    <w:tmpl w:val="745A123E"/>
    <w:lvl w:ilvl="0" w:tplc="340046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2B8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6D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F28F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F80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AB9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EA97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8AC2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7820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88228B"/>
    <w:multiLevelType w:val="hybridMultilevel"/>
    <w:tmpl w:val="E3D4FAB4"/>
    <w:lvl w:ilvl="0" w:tplc="7C9627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44C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3ACF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9C3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66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027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A69F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50C7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498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5F7AF9"/>
    <w:multiLevelType w:val="multilevel"/>
    <w:tmpl w:val="70BC5B48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1687463"/>
    <w:multiLevelType w:val="hybridMultilevel"/>
    <w:tmpl w:val="7160F50E"/>
    <w:lvl w:ilvl="0" w:tplc="B8562A8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C3228B84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22CD922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844E3060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60868672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5372AB08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EA88102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6E6A5F46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5BD44370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7">
    <w:nsid w:val="14FA7298"/>
    <w:multiLevelType w:val="hybridMultilevel"/>
    <w:tmpl w:val="E9283DCC"/>
    <w:lvl w:ilvl="0" w:tplc="4C6A071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65643C6E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7606CF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5F887D74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D3C7D4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203C296A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15F49D18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E623084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86DE84E8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8">
    <w:nsid w:val="1AEB57A2"/>
    <w:multiLevelType w:val="hybridMultilevel"/>
    <w:tmpl w:val="485C4644"/>
    <w:lvl w:ilvl="0" w:tplc="07B28E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3A8A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40F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89C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924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C41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9EF8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DCBD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22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C093E7F"/>
    <w:multiLevelType w:val="multilevel"/>
    <w:tmpl w:val="C198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1C900694"/>
    <w:multiLevelType w:val="hybridMultilevel"/>
    <w:tmpl w:val="17FA2D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00189"/>
    <w:multiLevelType w:val="hybridMultilevel"/>
    <w:tmpl w:val="2D70A01A"/>
    <w:lvl w:ilvl="0" w:tplc="8E2230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1A40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4051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183E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CB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C864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8C5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AE19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7E2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FEA1E9B"/>
    <w:multiLevelType w:val="hybridMultilevel"/>
    <w:tmpl w:val="A8648B64"/>
    <w:lvl w:ilvl="0" w:tplc="1DDAA8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2541AF4">
      <w:start w:val="2406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711483A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30CB4C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2E01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7152F0D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C8C5D5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270A82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1A60319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21486E17"/>
    <w:multiLevelType w:val="hybridMultilevel"/>
    <w:tmpl w:val="6A525042"/>
    <w:lvl w:ilvl="0" w:tplc="7E4CAD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205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F401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A87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D69E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A6E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782E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6B4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6F6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3ED068B"/>
    <w:multiLevelType w:val="hybridMultilevel"/>
    <w:tmpl w:val="1E84F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E452D"/>
    <w:multiLevelType w:val="hybridMultilevel"/>
    <w:tmpl w:val="0F4643DA"/>
    <w:lvl w:ilvl="0" w:tplc="98709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6AD2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E43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D8E4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926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A264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2C6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7CBD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705C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5CB1ECE"/>
    <w:multiLevelType w:val="hybridMultilevel"/>
    <w:tmpl w:val="D73835A6"/>
    <w:lvl w:ilvl="0" w:tplc="7F0ED3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2E4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F872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9AA5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84D6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065D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CA0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C0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68E1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23F6B4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9F5060"/>
    <w:multiLevelType w:val="hybridMultilevel"/>
    <w:tmpl w:val="952076EC"/>
    <w:lvl w:ilvl="0" w:tplc="B28A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D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E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4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5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E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4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EC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476DB"/>
    <w:multiLevelType w:val="hybridMultilevel"/>
    <w:tmpl w:val="172A06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B7711B"/>
    <w:multiLevelType w:val="hybridMultilevel"/>
    <w:tmpl w:val="D30C335E"/>
    <w:lvl w:ilvl="0" w:tplc="FC74A4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837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C6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3029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2B6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FA75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FCE5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B0DB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D431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8B503EE"/>
    <w:multiLevelType w:val="multilevel"/>
    <w:tmpl w:val="46849D9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2">
    <w:nsid w:val="4DC53C7F"/>
    <w:multiLevelType w:val="hybridMultilevel"/>
    <w:tmpl w:val="341EADDA"/>
    <w:lvl w:ilvl="0" w:tplc="04B8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E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4E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A2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8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8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E6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4B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0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918F9"/>
    <w:multiLevelType w:val="hybridMultilevel"/>
    <w:tmpl w:val="740A21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B80879"/>
    <w:multiLevelType w:val="hybridMultilevel"/>
    <w:tmpl w:val="670C97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427DA"/>
    <w:multiLevelType w:val="hybridMultilevel"/>
    <w:tmpl w:val="41525C40"/>
    <w:lvl w:ilvl="0" w:tplc="7736C41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386805E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393C238C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2166A458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BDCCD2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914690BC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138E8DD0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1128C34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077C79FE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6">
    <w:nsid w:val="6462476C"/>
    <w:multiLevelType w:val="hybridMultilevel"/>
    <w:tmpl w:val="70A60590"/>
    <w:lvl w:ilvl="0" w:tplc="CC707F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DB3E6EAE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63C28AFC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4D64435E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E938AFC4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7A8CBCC6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8EA8551A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102942A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93605C2C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7">
    <w:nsid w:val="6F816A6C"/>
    <w:multiLevelType w:val="hybridMultilevel"/>
    <w:tmpl w:val="E0EEC83E"/>
    <w:lvl w:ilvl="0" w:tplc="9368A41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48E61C74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CDA6F3A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715069E8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4C7EF578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884093D4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9AC2A43C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8E2328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281AEFB0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8">
    <w:nsid w:val="745A02B9"/>
    <w:multiLevelType w:val="hybridMultilevel"/>
    <w:tmpl w:val="608A073A"/>
    <w:lvl w:ilvl="0" w:tplc="B47EE94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63626FA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B0D66F80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FC08819C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B3984C6A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CE54FCB6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7084D19E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325C5DBE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D7B0306A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abstractNum w:abstractNumId="29">
    <w:nsid w:val="74DC6D4F"/>
    <w:multiLevelType w:val="hybridMultilevel"/>
    <w:tmpl w:val="71A89248"/>
    <w:lvl w:ilvl="0" w:tplc="574A3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D6832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3BC825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F70B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88F89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374577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DF0F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4231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60AD0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76E74C8B"/>
    <w:multiLevelType w:val="hybridMultilevel"/>
    <w:tmpl w:val="0B2E60B6"/>
    <w:lvl w:ilvl="0" w:tplc="C0F0655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Verdana" w:eastAsia="Times" w:hAnsi="Verdana" w:cs="Times New Roman"/>
      </w:rPr>
    </w:lvl>
    <w:lvl w:ilvl="1" w:tplc="6742AF2A" w:tentative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</w:lvl>
    <w:lvl w:ilvl="2" w:tplc="8278D144" w:tentative="1">
      <w:start w:val="1"/>
      <w:numFmt w:val="decimal"/>
      <w:lvlText w:val="%3."/>
      <w:lvlJc w:val="left"/>
      <w:pPr>
        <w:tabs>
          <w:tab w:val="num" w:pos="2480"/>
        </w:tabs>
        <w:ind w:left="2480" w:hanging="360"/>
      </w:pPr>
    </w:lvl>
    <w:lvl w:ilvl="3" w:tplc="BF32833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7D6073EA" w:tentative="1">
      <w:start w:val="1"/>
      <w:numFmt w:val="decimal"/>
      <w:lvlText w:val="%5."/>
      <w:lvlJc w:val="left"/>
      <w:pPr>
        <w:tabs>
          <w:tab w:val="num" w:pos="3920"/>
        </w:tabs>
        <w:ind w:left="3920" w:hanging="360"/>
      </w:pPr>
    </w:lvl>
    <w:lvl w:ilvl="5" w:tplc="6F36E4D2" w:tentative="1">
      <w:start w:val="1"/>
      <w:numFmt w:val="decimal"/>
      <w:lvlText w:val="%6."/>
      <w:lvlJc w:val="left"/>
      <w:pPr>
        <w:tabs>
          <w:tab w:val="num" w:pos="4640"/>
        </w:tabs>
        <w:ind w:left="4640" w:hanging="360"/>
      </w:pPr>
    </w:lvl>
    <w:lvl w:ilvl="6" w:tplc="DD4C3E20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DE0AD2A8" w:tentative="1">
      <w:start w:val="1"/>
      <w:numFmt w:val="decimal"/>
      <w:lvlText w:val="%8."/>
      <w:lvlJc w:val="left"/>
      <w:pPr>
        <w:tabs>
          <w:tab w:val="num" w:pos="6080"/>
        </w:tabs>
        <w:ind w:left="6080" w:hanging="360"/>
      </w:pPr>
    </w:lvl>
    <w:lvl w:ilvl="8" w:tplc="17DE2166" w:tentative="1">
      <w:start w:val="1"/>
      <w:numFmt w:val="decimal"/>
      <w:lvlText w:val="%9."/>
      <w:lvlJc w:val="left"/>
      <w:pPr>
        <w:tabs>
          <w:tab w:val="num" w:pos="6800"/>
        </w:tabs>
        <w:ind w:left="680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7"/>
  </w:num>
  <w:num w:numId="7">
    <w:abstractNumId w:val="28"/>
  </w:num>
  <w:num w:numId="8">
    <w:abstractNumId w:val="13"/>
  </w:num>
  <w:num w:numId="9">
    <w:abstractNumId w:val="29"/>
  </w:num>
  <w:num w:numId="10">
    <w:abstractNumId w:val="15"/>
  </w:num>
  <w:num w:numId="11">
    <w:abstractNumId w:val="3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26"/>
  </w:num>
  <w:num w:numId="17">
    <w:abstractNumId w:val="27"/>
  </w:num>
  <w:num w:numId="18">
    <w:abstractNumId w:val="20"/>
  </w:num>
  <w:num w:numId="19">
    <w:abstractNumId w:val="6"/>
  </w:num>
  <w:num w:numId="20">
    <w:abstractNumId w:val="8"/>
  </w:num>
  <w:num w:numId="21">
    <w:abstractNumId w:val="1"/>
  </w:num>
  <w:num w:numId="22">
    <w:abstractNumId w:val="25"/>
  </w:num>
  <w:num w:numId="23">
    <w:abstractNumId w:val="3"/>
  </w:num>
  <w:num w:numId="24">
    <w:abstractNumId w:val="18"/>
  </w:num>
  <w:num w:numId="25">
    <w:abstractNumId w:val="16"/>
  </w:num>
  <w:num w:numId="26">
    <w:abstractNumId w:val="22"/>
  </w:num>
  <w:num w:numId="27">
    <w:abstractNumId w:val="0"/>
  </w:num>
  <w:num w:numId="28">
    <w:abstractNumId w:val="9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  <w:num w:numId="33">
    <w:abstractNumId w:val="21"/>
  </w:num>
  <w:num w:numId="34">
    <w:abstractNumId w:val="1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06F9D"/>
    <w:rsid w:val="00006F9D"/>
    <w:rsid w:val="000727A3"/>
    <w:rsid w:val="0010048C"/>
    <w:rsid w:val="00105938"/>
    <w:rsid w:val="0017735D"/>
    <w:rsid w:val="001E1249"/>
    <w:rsid w:val="00210F4D"/>
    <w:rsid w:val="00237B14"/>
    <w:rsid w:val="002F7F87"/>
    <w:rsid w:val="00417DE3"/>
    <w:rsid w:val="0045124B"/>
    <w:rsid w:val="0054696D"/>
    <w:rsid w:val="00644BF2"/>
    <w:rsid w:val="006D08A9"/>
    <w:rsid w:val="00701D7B"/>
    <w:rsid w:val="00707F53"/>
    <w:rsid w:val="007B3458"/>
    <w:rsid w:val="007F0FF7"/>
    <w:rsid w:val="009A75D1"/>
    <w:rsid w:val="00AD4869"/>
    <w:rsid w:val="00B056C4"/>
    <w:rsid w:val="00B62373"/>
    <w:rsid w:val="00BE54E9"/>
    <w:rsid w:val="00E00886"/>
    <w:rsid w:val="00E47498"/>
    <w:rsid w:val="00E924E1"/>
    <w:rsid w:val="00ED295F"/>
    <w:rsid w:val="00F016C4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elChar">
    <w:name w:val="Titel Char"/>
    <w:basedOn w:val="Standaardalinea-lettertype"/>
    <w:link w:val="Titel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el">
    <w:name w:val="Subtitle"/>
    <w:basedOn w:val="Standaard"/>
    <w:next w:val="Standaard"/>
    <w:link w:val="Subtitel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elChar">
    <w:name w:val="Subtitel Char"/>
    <w:basedOn w:val="Standaardalinea-lettertype"/>
    <w:link w:val="Subtitel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Standaard"/>
    <w:next w:val="Standaard"/>
    <w:uiPriority w:val="4"/>
    <w:qFormat/>
    <w:rsid w:val="00AD4869"/>
    <w:rPr>
      <w:b/>
      <w:i/>
      <w:color w:val="000000"/>
      <w:sz w:val="16"/>
    </w:rPr>
  </w:style>
  <w:style w:type="paragraph" w:styleId="Lijstalinea">
    <w:name w:val="List Paragraph"/>
    <w:basedOn w:val="Standaard"/>
    <w:uiPriority w:val="5"/>
    <w:qFormat/>
    <w:rsid w:val="00AD48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6F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F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6F9D"/>
    <w:pPr>
      <w:tabs>
        <w:tab w:val="clear" w:pos="680"/>
        <w:tab w:val="clear" w:pos="7371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9D"/>
    <w:rPr>
      <w:rFonts w:ascii="Verdana" w:hAnsi="Verdana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3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2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5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etwinning.net/en/pub/index.ht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uni-collaboration.e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D5E9C9-4936-46A3-80AE-B2AAD23DF1AC}" type="doc">
      <dgm:prSet loTypeId="urn:microsoft.com/office/officeart/2005/8/layout/cycle2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nl-NL"/>
        </a:p>
      </dgm:t>
    </dgm:pt>
    <dgm:pt modelId="{CBD7D338-54DC-47B6-B9AE-F580413844D3}">
      <dgm:prSet phldrT="[Tekst]"/>
      <dgm:spPr>
        <a:solidFill>
          <a:srgbClr val="003399"/>
        </a:solidFill>
      </dgm:spPr>
      <dgm:t>
        <a:bodyPr/>
        <a:lstStyle/>
        <a:p>
          <a:r>
            <a:rPr lang="nl-NL" dirty="0" err="1" smtClean="0">
              <a:latin typeface="Calibri" pitchFamily="34" charset="0"/>
            </a:rPr>
            <a:t>Preparation</a:t>
          </a:r>
          <a:endParaRPr lang="nl-NL" dirty="0"/>
        </a:p>
      </dgm:t>
    </dgm:pt>
    <dgm:pt modelId="{ACBB3097-8DC3-4AD3-BCD5-86FAB8204C55}" type="parTrans" cxnId="{606B7F0B-7108-4A74-8AF6-E37BE47097F2}">
      <dgm:prSet/>
      <dgm:spPr/>
      <dgm:t>
        <a:bodyPr/>
        <a:lstStyle/>
        <a:p>
          <a:endParaRPr lang="nl-NL"/>
        </a:p>
      </dgm:t>
    </dgm:pt>
    <dgm:pt modelId="{07D18C92-C2EA-4CD9-945D-0B967E79B65B}" type="sibTrans" cxnId="{606B7F0B-7108-4A74-8AF6-E37BE47097F2}">
      <dgm:prSet/>
      <dgm:spPr>
        <a:solidFill>
          <a:srgbClr val="B91313"/>
        </a:solidFill>
      </dgm:spPr>
      <dgm:t>
        <a:bodyPr/>
        <a:lstStyle/>
        <a:p>
          <a:endParaRPr lang="nl-NL"/>
        </a:p>
      </dgm:t>
    </dgm:pt>
    <dgm:pt modelId="{43F42ED6-3954-4093-BE62-C8326BB2C009}">
      <dgm:prSet phldrT="[Tekst]"/>
      <dgm:spPr>
        <a:solidFill>
          <a:srgbClr val="003399"/>
        </a:solidFill>
      </dgm:spPr>
      <dgm:t>
        <a:bodyPr/>
        <a:lstStyle/>
        <a:p>
          <a:r>
            <a:rPr lang="nl-NL" dirty="0" err="1" smtClean="0">
              <a:latin typeface="Calibri" pitchFamily="34" charset="0"/>
            </a:rPr>
            <a:t>Realization</a:t>
          </a:r>
          <a:endParaRPr lang="nl-NL" dirty="0"/>
        </a:p>
      </dgm:t>
    </dgm:pt>
    <dgm:pt modelId="{20A8F7D9-0FD4-46B3-87C3-5DD49FA6CBFB}" type="parTrans" cxnId="{6831E30B-49D2-4405-BE37-A48D932B194B}">
      <dgm:prSet/>
      <dgm:spPr/>
      <dgm:t>
        <a:bodyPr/>
        <a:lstStyle/>
        <a:p>
          <a:endParaRPr lang="nl-NL"/>
        </a:p>
      </dgm:t>
    </dgm:pt>
    <dgm:pt modelId="{732B0EE7-9112-4FF5-BC31-72960361CCF9}" type="sibTrans" cxnId="{6831E30B-49D2-4405-BE37-A48D932B194B}">
      <dgm:prSet/>
      <dgm:spPr>
        <a:solidFill>
          <a:srgbClr val="B91313"/>
        </a:solidFill>
      </dgm:spPr>
      <dgm:t>
        <a:bodyPr/>
        <a:lstStyle/>
        <a:p>
          <a:endParaRPr lang="nl-NL"/>
        </a:p>
      </dgm:t>
    </dgm:pt>
    <dgm:pt modelId="{1D297A59-7439-47CA-A666-57FC25AE6C44}">
      <dgm:prSet phldrT="[Tekst]"/>
      <dgm:spPr>
        <a:solidFill>
          <a:srgbClr val="003399"/>
        </a:solidFill>
      </dgm:spPr>
      <dgm:t>
        <a:bodyPr/>
        <a:lstStyle/>
        <a:p>
          <a:r>
            <a:rPr lang="nl-NL" dirty="0" err="1" smtClean="0">
              <a:latin typeface="Calibri" pitchFamily="34" charset="0"/>
            </a:rPr>
            <a:t>Evaluation</a:t>
          </a:r>
          <a:endParaRPr lang="nl-NL" dirty="0"/>
        </a:p>
      </dgm:t>
    </dgm:pt>
    <dgm:pt modelId="{99223B2C-12C2-481C-99AD-408013A5709A}" type="parTrans" cxnId="{78D87CF7-1610-435C-B038-7415D480589C}">
      <dgm:prSet/>
      <dgm:spPr/>
      <dgm:t>
        <a:bodyPr/>
        <a:lstStyle/>
        <a:p>
          <a:endParaRPr lang="nl-NL"/>
        </a:p>
      </dgm:t>
    </dgm:pt>
    <dgm:pt modelId="{1CB2EEBA-3C28-4F09-8221-50ABE4457FE3}" type="sibTrans" cxnId="{78D87CF7-1610-435C-B038-7415D480589C}">
      <dgm:prSet/>
      <dgm:spPr>
        <a:solidFill>
          <a:srgbClr val="B91313"/>
        </a:solidFill>
      </dgm:spPr>
      <dgm:t>
        <a:bodyPr/>
        <a:lstStyle/>
        <a:p>
          <a:endParaRPr lang="nl-NL"/>
        </a:p>
      </dgm:t>
    </dgm:pt>
    <dgm:pt modelId="{81037A16-7CFD-4435-AE52-3F7DFD8217B9}">
      <dgm:prSet phldrT="[Tekst]"/>
      <dgm:spPr>
        <a:solidFill>
          <a:srgbClr val="003399"/>
        </a:solidFill>
      </dgm:spPr>
      <dgm:t>
        <a:bodyPr/>
        <a:lstStyle/>
        <a:p>
          <a:r>
            <a:rPr lang="nl-NL" dirty="0" err="1" smtClean="0">
              <a:latin typeface="Calibri" pitchFamily="34" charset="0"/>
            </a:rPr>
            <a:t>Adaptation</a:t>
          </a:r>
          <a:endParaRPr lang="nl-NL" dirty="0"/>
        </a:p>
      </dgm:t>
    </dgm:pt>
    <dgm:pt modelId="{72F0B7DF-EA9C-4AEB-B0B1-843FC1BE2741}" type="parTrans" cxnId="{BD8A0F65-E831-4BE3-A61B-36799531F19D}">
      <dgm:prSet/>
      <dgm:spPr/>
      <dgm:t>
        <a:bodyPr/>
        <a:lstStyle/>
        <a:p>
          <a:endParaRPr lang="nl-NL"/>
        </a:p>
      </dgm:t>
    </dgm:pt>
    <dgm:pt modelId="{E9CA1A2E-39DB-4E70-BC55-D7595592D705}" type="sibTrans" cxnId="{BD8A0F65-E831-4BE3-A61B-36799531F19D}">
      <dgm:prSet/>
      <dgm:spPr>
        <a:solidFill>
          <a:srgbClr val="B91313"/>
        </a:solidFill>
      </dgm:spPr>
      <dgm:t>
        <a:bodyPr/>
        <a:lstStyle/>
        <a:p>
          <a:endParaRPr lang="nl-NL"/>
        </a:p>
      </dgm:t>
    </dgm:pt>
    <dgm:pt modelId="{F06A4A20-6DBA-4C62-8014-F3C2C9EE17AC}" type="pres">
      <dgm:prSet presAssocID="{B1D5E9C9-4936-46A3-80AE-B2AAD23DF1A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22A8D4B-071E-4E33-A064-28FB5A93BCFC}" type="pres">
      <dgm:prSet presAssocID="{CBD7D338-54DC-47B6-B9AE-F580413844D3}" presName="node" presStyleLbl="node1" presStyleIdx="0" presStyleCnt="4" custRadScaleRad="105286" custRadScaleInc="-1640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625A98A-D79D-4867-BF18-D77248A26DEF}" type="pres">
      <dgm:prSet presAssocID="{07D18C92-C2EA-4CD9-945D-0B967E79B65B}" presName="sibTrans" presStyleLbl="sibTrans2D1" presStyleIdx="0" presStyleCnt="4"/>
      <dgm:spPr/>
      <dgm:t>
        <a:bodyPr/>
        <a:lstStyle/>
        <a:p>
          <a:endParaRPr lang="nl-NL"/>
        </a:p>
      </dgm:t>
    </dgm:pt>
    <dgm:pt modelId="{2055D392-1CEF-466A-A95D-C7105EF92401}" type="pres">
      <dgm:prSet presAssocID="{07D18C92-C2EA-4CD9-945D-0B967E79B65B}" presName="connectorText" presStyleLbl="sibTrans2D1" presStyleIdx="0" presStyleCnt="4"/>
      <dgm:spPr/>
      <dgm:t>
        <a:bodyPr/>
        <a:lstStyle/>
        <a:p>
          <a:endParaRPr lang="nl-NL"/>
        </a:p>
      </dgm:t>
    </dgm:pt>
    <dgm:pt modelId="{2DC93774-4880-4ED3-881A-FB74D8946020}" type="pres">
      <dgm:prSet presAssocID="{43F42ED6-3954-4093-BE62-C8326BB2C00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8418E7C-C179-437D-B809-55DA53927842}" type="pres">
      <dgm:prSet presAssocID="{732B0EE7-9112-4FF5-BC31-72960361CCF9}" presName="sibTrans" presStyleLbl="sibTrans2D1" presStyleIdx="1" presStyleCnt="4"/>
      <dgm:spPr/>
      <dgm:t>
        <a:bodyPr/>
        <a:lstStyle/>
        <a:p>
          <a:endParaRPr lang="nl-NL"/>
        </a:p>
      </dgm:t>
    </dgm:pt>
    <dgm:pt modelId="{575CEF07-2952-487A-A610-78A9238C180A}" type="pres">
      <dgm:prSet presAssocID="{732B0EE7-9112-4FF5-BC31-72960361CCF9}" presName="connectorText" presStyleLbl="sibTrans2D1" presStyleIdx="1" presStyleCnt="4"/>
      <dgm:spPr/>
      <dgm:t>
        <a:bodyPr/>
        <a:lstStyle/>
        <a:p>
          <a:endParaRPr lang="nl-NL"/>
        </a:p>
      </dgm:t>
    </dgm:pt>
    <dgm:pt modelId="{505C6A83-3B6F-4378-9190-99B35275BD0F}" type="pres">
      <dgm:prSet presAssocID="{1D297A59-7439-47CA-A666-57FC25AE6C4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7F4AF04-9701-4D47-884E-5EC131A127DD}" type="pres">
      <dgm:prSet presAssocID="{1CB2EEBA-3C28-4F09-8221-50ABE4457FE3}" presName="sibTrans" presStyleLbl="sibTrans2D1" presStyleIdx="2" presStyleCnt="4"/>
      <dgm:spPr/>
      <dgm:t>
        <a:bodyPr/>
        <a:lstStyle/>
        <a:p>
          <a:endParaRPr lang="nl-NL"/>
        </a:p>
      </dgm:t>
    </dgm:pt>
    <dgm:pt modelId="{19B76D04-B7D5-4A94-BB6D-525B26C4550E}" type="pres">
      <dgm:prSet presAssocID="{1CB2EEBA-3C28-4F09-8221-50ABE4457FE3}" presName="connectorText" presStyleLbl="sibTrans2D1" presStyleIdx="2" presStyleCnt="4"/>
      <dgm:spPr/>
      <dgm:t>
        <a:bodyPr/>
        <a:lstStyle/>
        <a:p>
          <a:endParaRPr lang="nl-NL"/>
        </a:p>
      </dgm:t>
    </dgm:pt>
    <dgm:pt modelId="{9F8AB301-6410-4818-A6EF-D10FCB7CBAE5}" type="pres">
      <dgm:prSet presAssocID="{81037A16-7CFD-4435-AE52-3F7DFD8217B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9F1A8C1-B552-4F81-A264-85EAD8A98369}" type="pres">
      <dgm:prSet presAssocID="{E9CA1A2E-39DB-4E70-BC55-D7595592D705}" presName="sibTrans" presStyleLbl="sibTrans2D1" presStyleIdx="3" presStyleCnt="4"/>
      <dgm:spPr/>
      <dgm:t>
        <a:bodyPr/>
        <a:lstStyle/>
        <a:p>
          <a:endParaRPr lang="nl-NL"/>
        </a:p>
      </dgm:t>
    </dgm:pt>
    <dgm:pt modelId="{89AF15C6-EC40-48BD-8FB9-1A07DB22BF6D}" type="pres">
      <dgm:prSet presAssocID="{E9CA1A2E-39DB-4E70-BC55-D7595592D705}" presName="connectorText" presStyleLbl="sibTrans2D1" presStyleIdx="3" presStyleCnt="4"/>
      <dgm:spPr/>
      <dgm:t>
        <a:bodyPr/>
        <a:lstStyle/>
        <a:p>
          <a:endParaRPr lang="nl-NL"/>
        </a:p>
      </dgm:t>
    </dgm:pt>
  </dgm:ptLst>
  <dgm:cxnLst>
    <dgm:cxn modelId="{7D363B05-693E-4061-BC73-6668F2A47E4E}" type="presOf" srcId="{CBD7D338-54DC-47B6-B9AE-F580413844D3}" destId="{522A8D4B-071E-4E33-A064-28FB5A93BCFC}" srcOrd="0" destOrd="0" presId="urn:microsoft.com/office/officeart/2005/8/layout/cycle2"/>
    <dgm:cxn modelId="{FF47C187-CF76-4B36-83F0-0A2AA075F198}" type="presOf" srcId="{1CB2EEBA-3C28-4F09-8221-50ABE4457FE3}" destId="{97F4AF04-9701-4D47-884E-5EC131A127DD}" srcOrd="0" destOrd="0" presId="urn:microsoft.com/office/officeart/2005/8/layout/cycle2"/>
    <dgm:cxn modelId="{0AF2D5A4-B149-46DF-B9A4-AA3ADA03145E}" type="presOf" srcId="{1D297A59-7439-47CA-A666-57FC25AE6C44}" destId="{505C6A83-3B6F-4378-9190-99B35275BD0F}" srcOrd="0" destOrd="0" presId="urn:microsoft.com/office/officeart/2005/8/layout/cycle2"/>
    <dgm:cxn modelId="{EA787C23-E1D3-422D-A3E2-676A439C4E03}" type="presOf" srcId="{43F42ED6-3954-4093-BE62-C8326BB2C009}" destId="{2DC93774-4880-4ED3-881A-FB74D8946020}" srcOrd="0" destOrd="0" presId="urn:microsoft.com/office/officeart/2005/8/layout/cycle2"/>
    <dgm:cxn modelId="{726ECEA8-9721-4B55-A946-80FCE5FA1511}" type="presOf" srcId="{07D18C92-C2EA-4CD9-945D-0B967E79B65B}" destId="{2055D392-1CEF-466A-A95D-C7105EF92401}" srcOrd="1" destOrd="0" presId="urn:microsoft.com/office/officeart/2005/8/layout/cycle2"/>
    <dgm:cxn modelId="{47E8594F-3519-418E-95AA-ED25D9038BE2}" type="presOf" srcId="{1CB2EEBA-3C28-4F09-8221-50ABE4457FE3}" destId="{19B76D04-B7D5-4A94-BB6D-525B26C4550E}" srcOrd="1" destOrd="0" presId="urn:microsoft.com/office/officeart/2005/8/layout/cycle2"/>
    <dgm:cxn modelId="{29C00D1E-763A-4629-8231-A3A61422F10E}" type="presOf" srcId="{07D18C92-C2EA-4CD9-945D-0B967E79B65B}" destId="{2625A98A-D79D-4867-BF18-D77248A26DEF}" srcOrd="0" destOrd="0" presId="urn:microsoft.com/office/officeart/2005/8/layout/cycle2"/>
    <dgm:cxn modelId="{C6CE06A7-0822-4CED-93A6-F410C4F4AFE9}" type="presOf" srcId="{B1D5E9C9-4936-46A3-80AE-B2AAD23DF1AC}" destId="{F06A4A20-6DBA-4C62-8014-F3C2C9EE17AC}" srcOrd="0" destOrd="0" presId="urn:microsoft.com/office/officeart/2005/8/layout/cycle2"/>
    <dgm:cxn modelId="{C2FBD823-DE9A-4B9B-ACFB-22980CBE84DF}" type="presOf" srcId="{732B0EE7-9112-4FF5-BC31-72960361CCF9}" destId="{58418E7C-C179-437D-B809-55DA53927842}" srcOrd="0" destOrd="0" presId="urn:microsoft.com/office/officeart/2005/8/layout/cycle2"/>
    <dgm:cxn modelId="{BD8A0F65-E831-4BE3-A61B-36799531F19D}" srcId="{B1D5E9C9-4936-46A3-80AE-B2AAD23DF1AC}" destId="{81037A16-7CFD-4435-AE52-3F7DFD8217B9}" srcOrd="3" destOrd="0" parTransId="{72F0B7DF-EA9C-4AEB-B0B1-843FC1BE2741}" sibTransId="{E9CA1A2E-39DB-4E70-BC55-D7595592D705}"/>
    <dgm:cxn modelId="{B56CBE2F-1A46-4219-8062-F374793F8C70}" type="presOf" srcId="{E9CA1A2E-39DB-4E70-BC55-D7595592D705}" destId="{89AF15C6-EC40-48BD-8FB9-1A07DB22BF6D}" srcOrd="1" destOrd="0" presId="urn:microsoft.com/office/officeart/2005/8/layout/cycle2"/>
    <dgm:cxn modelId="{ED52BC33-8C5E-4A57-A225-72592086CCF1}" type="presOf" srcId="{81037A16-7CFD-4435-AE52-3F7DFD8217B9}" destId="{9F8AB301-6410-4818-A6EF-D10FCB7CBAE5}" srcOrd="0" destOrd="0" presId="urn:microsoft.com/office/officeart/2005/8/layout/cycle2"/>
    <dgm:cxn modelId="{606B7F0B-7108-4A74-8AF6-E37BE47097F2}" srcId="{B1D5E9C9-4936-46A3-80AE-B2AAD23DF1AC}" destId="{CBD7D338-54DC-47B6-B9AE-F580413844D3}" srcOrd="0" destOrd="0" parTransId="{ACBB3097-8DC3-4AD3-BCD5-86FAB8204C55}" sibTransId="{07D18C92-C2EA-4CD9-945D-0B967E79B65B}"/>
    <dgm:cxn modelId="{6831E30B-49D2-4405-BE37-A48D932B194B}" srcId="{B1D5E9C9-4936-46A3-80AE-B2AAD23DF1AC}" destId="{43F42ED6-3954-4093-BE62-C8326BB2C009}" srcOrd="1" destOrd="0" parTransId="{20A8F7D9-0FD4-46B3-87C3-5DD49FA6CBFB}" sibTransId="{732B0EE7-9112-4FF5-BC31-72960361CCF9}"/>
    <dgm:cxn modelId="{F2B32FAE-5808-4C3C-BD6B-F8D027D3159F}" type="presOf" srcId="{732B0EE7-9112-4FF5-BC31-72960361CCF9}" destId="{575CEF07-2952-487A-A610-78A9238C180A}" srcOrd="1" destOrd="0" presId="urn:microsoft.com/office/officeart/2005/8/layout/cycle2"/>
    <dgm:cxn modelId="{757754E1-340B-4D93-9637-C1313BCDA951}" type="presOf" srcId="{E9CA1A2E-39DB-4E70-BC55-D7595592D705}" destId="{09F1A8C1-B552-4F81-A264-85EAD8A98369}" srcOrd="0" destOrd="0" presId="urn:microsoft.com/office/officeart/2005/8/layout/cycle2"/>
    <dgm:cxn modelId="{78D87CF7-1610-435C-B038-7415D480589C}" srcId="{B1D5E9C9-4936-46A3-80AE-B2AAD23DF1AC}" destId="{1D297A59-7439-47CA-A666-57FC25AE6C44}" srcOrd="2" destOrd="0" parTransId="{99223B2C-12C2-481C-99AD-408013A5709A}" sibTransId="{1CB2EEBA-3C28-4F09-8221-50ABE4457FE3}"/>
    <dgm:cxn modelId="{06EB9113-9118-44A5-90D4-94B93F020F7F}" type="presParOf" srcId="{F06A4A20-6DBA-4C62-8014-F3C2C9EE17AC}" destId="{522A8D4B-071E-4E33-A064-28FB5A93BCFC}" srcOrd="0" destOrd="0" presId="urn:microsoft.com/office/officeart/2005/8/layout/cycle2"/>
    <dgm:cxn modelId="{A603021B-32E7-441D-8930-04FD5975693E}" type="presParOf" srcId="{F06A4A20-6DBA-4C62-8014-F3C2C9EE17AC}" destId="{2625A98A-D79D-4867-BF18-D77248A26DEF}" srcOrd="1" destOrd="0" presId="urn:microsoft.com/office/officeart/2005/8/layout/cycle2"/>
    <dgm:cxn modelId="{66391348-28A0-48F4-A6CF-566FBF88C883}" type="presParOf" srcId="{2625A98A-D79D-4867-BF18-D77248A26DEF}" destId="{2055D392-1CEF-466A-A95D-C7105EF92401}" srcOrd="0" destOrd="0" presId="urn:microsoft.com/office/officeart/2005/8/layout/cycle2"/>
    <dgm:cxn modelId="{978F0573-EF71-411F-982E-50BE0848C207}" type="presParOf" srcId="{F06A4A20-6DBA-4C62-8014-F3C2C9EE17AC}" destId="{2DC93774-4880-4ED3-881A-FB74D8946020}" srcOrd="2" destOrd="0" presId="urn:microsoft.com/office/officeart/2005/8/layout/cycle2"/>
    <dgm:cxn modelId="{CEFDFE27-6001-4B22-AAF2-A41D43E3B47F}" type="presParOf" srcId="{F06A4A20-6DBA-4C62-8014-F3C2C9EE17AC}" destId="{58418E7C-C179-437D-B809-55DA53927842}" srcOrd="3" destOrd="0" presId="urn:microsoft.com/office/officeart/2005/8/layout/cycle2"/>
    <dgm:cxn modelId="{133931FA-1167-44E2-8EFA-7A661D5FA4C7}" type="presParOf" srcId="{58418E7C-C179-437D-B809-55DA53927842}" destId="{575CEF07-2952-487A-A610-78A9238C180A}" srcOrd="0" destOrd="0" presId="urn:microsoft.com/office/officeart/2005/8/layout/cycle2"/>
    <dgm:cxn modelId="{04ABADFC-35A1-40AB-942B-59A79CCE1A84}" type="presParOf" srcId="{F06A4A20-6DBA-4C62-8014-F3C2C9EE17AC}" destId="{505C6A83-3B6F-4378-9190-99B35275BD0F}" srcOrd="4" destOrd="0" presId="urn:microsoft.com/office/officeart/2005/8/layout/cycle2"/>
    <dgm:cxn modelId="{6459F041-93BC-4AB4-BFAF-B79F822E7261}" type="presParOf" srcId="{F06A4A20-6DBA-4C62-8014-F3C2C9EE17AC}" destId="{97F4AF04-9701-4D47-884E-5EC131A127DD}" srcOrd="5" destOrd="0" presId="urn:microsoft.com/office/officeart/2005/8/layout/cycle2"/>
    <dgm:cxn modelId="{52F33F63-F008-4E78-A3D4-2887CFC59705}" type="presParOf" srcId="{97F4AF04-9701-4D47-884E-5EC131A127DD}" destId="{19B76D04-B7D5-4A94-BB6D-525B26C4550E}" srcOrd="0" destOrd="0" presId="urn:microsoft.com/office/officeart/2005/8/layout/cycle2"/>
    <dgm:cxn modelId="{C4E48C49-404B-46C5-80CE-0A36E7EBC229}" type="presParOf" srcId="{F06A4A20-6DBA-4C62-8014-F3C2C9EE17AC}" destId="{9F8AB301-6410-4818-A6EF-D10FCB7CBAE5}" srcOrd="6" destOrd="0" presId="urn:microsoft.com/office/officeart/2005/8/layout/cycle2"/>
    <dgm:cxn modelId="{E7AF47D7-9CAE-4D72-BC94-7571195553FA}" type="presParOf" srcId="{F06A4A20-6DBA-4C62-8014-F3C2C9EE17AC}" destId="{09F1A8C1-B552-4F81-A264-85EAD8A98369}" srcOrd="7" destOrd="0" presId="urn:microsoft.com/office/officeart/2005/8/layout/cycle2"/>
    <dgm:cxn modelId="{5981AEF0-7633-4434-A234-617C4D61D349}" type="presParOf" srcId="{09F1A8C1-B552-4F81-A264-85EAD8A98369}" destId="{89AF15C6-EC40-48BD-8FB9-1A07DB22BF6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2A8D4B-071E-4E33-A064-28FB5A93BCFC}">
      <dsp:nvSpPr>
        <dsp:cNvPr id="0" name=""/>
        <dsp:cNvSpPr/>
      </dsp:nvSpPr>
      <dsp:spPr>
        <a:xfrm>
          <a:off x="2029903" y="0"/>
          <a:ext cx="1298545" cy="1298545"/>
        </a:xfrm>
        <a:prstGeom prst="ellipse">
          <a:avLst/>
        </a:prstGeom>
        <a:solidFill>
          <a:srgbClr val="0033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dirty="0" err="1" smtClean="0">
              <a:latin typeface="Calibri" pitchFamily="34" charset="0"/>
            </a:rPr>
            <a:t>Preparation</a:t>
          </a:r>
          <a:endParaRPr lang="nl-NL" sz="1400" kern="1200" dirty="0"/>
        </a:p>
      </dsp:txBody>
      <dsp:txXfrm>
        <a:off x="2029903" y="0"/>
        <a:ext cx="1298545" cy="1298545"/>
      </dsp:txXfrm>
    </dsp:sp>
    <dsp:sp modelId="{2625A98A-D79D-4867-BF18-D77248A26DEF}">
      <dsp:nvSpPr>
        <dsp:cNvPr id="0" name=""/>
        <dsp:cNvSpPr/>
      </dsp:nvSpPr>
      <dsp:spPr>
        <a:xfrm rot="2484057">
          <a:off x="3244180" y="1112694"/>
          <a:ext cx="418345" cy="438259"/>
        </a:xfrm>
        <a:prstGeom prst="rightArrow">
          <a:avLst>
            <a:gd name="adj1" fmla="val 60000"/>
            <a:gd name="adj2" fmla="val 50000"/>
          </a:avLst>
        </a:prstGeom>
        <a:solidFill>
          <a:srgbClr val="B9131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/>
        </a:p>
      </dsp:txBody>
      <dsp:txXfrm rot="2484057">
        <a:off x="3244180" y="1112694"/>
        <a:ext cx="418345" cy="438259"/>
      </dsp:txXfrm>
    </dsp:sp>
    <dsp:sp modelId="{2DC93774-4880-4ED3-881A-FB74D8946020}">
      <dsp:nvSpPr>
        <dsp:cNvPr id="0" name=""/>
        <dsp:cNvSpPr/>
      </dsp:nvSpPr>
      <dsp:spPr>
        <a:xfrm>
          <a:off x="3596020" y="1380763"/>
          <a:ext cx="1298545" cy="1298545"/>
        </a:xfrm>
        <a:prstGeom prst="ellipse">
          <a:avLst/>
        </a:prstGeom>
        <a:solidFill>
          <a:srgbClr val="0033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dirty="0" err="1" smtClean="0">
              <a:latin typeface="Calibri" pitchFamily="34" charset="0"/>
            </a:rPr>
            <a:t>Realization</a:t>
          </a:r>
          <a:endParaRPr lang="nl-NL" sz="1400" kern="1200" dirty="0"/>
        </a:p>
      </dsp:txBody>
      <dsp:txXfrm>
        <a:off x="3596020" y="1380763"/>
        <a:ext cx="1298545" cy="1298545"/>
      </dsp:txXfrm>
    </dsp:sp>
    <dsp:sp modelId="{58418E7C-C179-437D-B809-55DA53927842}">
      <dsp:nvSpPr>
        <dsp:cNvPr id="0" name=""/>
        <dsp:cNvSpPr/>
      </dsp:nvSpPr>
      <dsp:spPr>
        <a:xfrm rot="8100000">
          <a:off x="3389553" y="2493755"/>
          <a:ext cx="345780" cy="438259"/>
        </a:xfrm>
        <a:prstGeom prst="rightArrow">
          <a:avLst>
            <a:gd name="adj1" fmla="val 60000"/>
            <a:gd name="adj2" fmla="val 50000"/>
          </a:avLst>
        </a:prstGeom>
        <a:solidFill>
          <a:srgbClr val="B9131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/>
        </a:p>
      </dsp:txBody>
      <dsp:txXfrm rot="8100000">
        <a:off x="3389553" y="2493755"/>
        <a:ext cx="345780" cy="438259"/>
      </dsp:txXfrm>
    </dsp:sp>
    <dsp:sp modelId="{505C6A83-3B6F-4378-9190-99B35275BD0F}">
      <dsp:nvSpPr>
        <dsp:cNvPr id="0" name=""/>
        <dsp:cNvSpPr/>
      </dsp:nvSpPr>
      <dsp:spPr>
        <a:xfrm>
          <a:off x="2216482" y="2760301"/>
          <a:ext cx="1298545" cy="1298545"/>
        </a:xfrm>
        <a:prstGeom prst="ellipse">
          <a:avLst/>
        </a:prstGeom>
        <a:solidFill>
          <a:srgbClr val="0033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dirty="0" err="1" smtClean="0">
              <a:latin typeface="Calibri" pitchFamily="34" charset="0"/>
            </a:rPr>
            <a:t>Evaluation</a:t>
          </a:r>
          <a:endParaRPr lang="nl-NL" sz="1400" kern="1200" dirty="0"/>
        </a:p>
      </dsp:txBody>
      <dsp:txXfrm>
        <a:off x="2216482" y="2760301"/>
        <a:ext cx="1298545" cy="1298545"/>
      </dsp:txXfrm>
    </dsp:sp>
    <dsp:sp modelId="{97F4AF04-9701-4D47-884E-5EC131A127DD}">
      <dsp:nvSpPr>
        <dsp:cNvPr id="0" name=""/>
        <dsp:cNvSpPr/>
      </dsp:nvSpPr>
      <dsp:spPr>
        <a:xfrm rot="13500000">
          <a:off x="2010015" y="2507595"/>
          <a:ext cx="345780" cy="438259"/>
        </a:xfrm>
        <a:prstGeom prst="rightArrow">
          <a:avLst>
            <a:gd name="adj1" fmla="val 60000"/>
            <a:gd name="adj2" fmla="val 50000"/>
          </a:avLst>
        </a:prstGeom>
        <a:solidFill>
          <a:srgbClr val="B9131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/>
        </a:p>
      </dsp:txBody>
      <dsp:txXfrm rot="13500000">
        <a:off x="2010015" y="2507595"/>
        <a:ext cx="345780" cy="438259"/>
      </dsp:txXfrm>
    </dsp:sp>
    <dsp:sp modelId="{9F8AB301-6410-4818-A6EF-D10FCB7CBAE5}">
      <dsp:nvSpPr>
        <dsp:cNvPr id="0" name=""/>
        <dsp:cNvSpPr/>
      </dsp:nvSpPr>
      <dsp:spPr>
        <a:xfrm>
          <a:off x="836944" y="1380763"/>
          <a:ext cx="1298545" cy="1298545"/>
        </a:xfrm>
        <a:prstGeom prst="ellipse">
          <a:avLst/>
        </a:prstGeom>
        <a:solidFill>
          <a:srgbClr val="0033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 dirty="0" err="1" smtClean="0">
              <a:latin typeface="Calibri" pitchFamily="34" charset="0"/>
            </a:rPr>
            <a:t>Adaptation</a:t>
          </a:r>
          <a:endParaRPr lang="nl-NL" sz="1400" kern="1200" dirty="0"/>
        </a:p>
      </dsp:txBody>
      <dsp:txXfrm>
        <a:off x="836944" y="1380763"/>
        <a:ext cx="1298545" cy="1298545"/>
      </dsp:txXfrm>
    </dsp:sp>
    <dsp:sp modelId="{09F1A8C1-B552-4F81-A264-85EAD8A98369}">
      <dsp:nvSpPr>
        <dsp:cNvPr id="0" name=""/>
        <dsp:cNvSpPr/>
      </dsp:nvSpPr>
      <dsp:spPr>
        <a:xfrm rot="18649591">
          <a:off x="1938096" y="1126497"/>
          <a:ext cx="278880" cy="438259"/>
        </a:xfrm>
        <a:prstGeom prst="rightArrow">
          <a:avLst>
            <a:gd name="adj1" fmla="val 60000"/>
            <a:gd name="adj2" fmla="val 50000"/>
          </a:avLst>
        </a:prstGeom>
        <a:solidFill>
          <a:srgbClr val="B9131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/>
        </a:p>
      </dsp:txBody>
      <dsp:txXfrm rot="18649591">
        <a:off x="1938096" y="1126497"/>
        <a:ext cx="278880" cy="4382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639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Jauregi Ondarra, M.K.</dc:creator>
  <cp:keywords/>
  <dc:description/>
  <cp:lastModifiedBy>E</cp:lastModifiedBy>
  <cp:revision>11</cp:revision>
  <cp:lastPrinted>2013-05-14T16:02:00Z</cp:lastPrinted>
  <dcterms:created xsi:type="dcterms:W3CDTF">2013-05-14T14:17:00Z</dcterms:created>
  <dcterms:modified xsi:type="dcterms:W3CDTF">2013-05-14T17:53:00Z</dcterms:modified>
</cp:coreProperties>
</file>